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4DE" w:rsidRDefault="00BA14DE" w:rsidP="00BA14DE">
      <w:pPr>
        <w:spacing w:line="240" w:lineRule="auto"/>
        <w:jc w:val="center"/>
      </w:pPr>
      <w:r>
        <w:rPr>
          <w:rFonts w:eastAsia="方正准圆_GBK" w:hint="eastAsia"/>
          <w:sz w:val="48"/>
        </w:rPr>
        <w:t>第一单元</w:t>
      </w:r>
      <w:r>
        <w:rPr>
          <w:sz w:val="48"/>
        </w:rPr>
        <w:t xml:space="preserve">　</w:t>
      </w:r>
      <w:r>
        <w:rPr>
          <w:rFonts w:eastAsia="方正准圆_GBK" w:hint="eastAsia"/>
          <w:sz w:val="48"/>
        </w:rPr>
        <w:t>民风民俗</w:t>
      </w:r>
    </w:p>
    <w:p w:rsidR="00BA14DE" w:rsidRDefault="00BA14DE" w:rsidP="00BA14DE">
      <w:pPr>
        <w:spacing w:line="240" w:lineRule="auto"/>
        <w:jc w:val="center"/>
      </w:pPr>
      <w:r>
        <w:rPr>
          <w:noProof/>
        </w:rPr>
        <w:drawing>
          <wp:inline distT="0" distB="0" distL="0" distR="0">
            <wp:extent cx="2490480" cy="539640"/>
            <wp:effectExtent l="0" t="0" r="0" b="0"/>
            <wp:docPr id="80" name="单元整体说课.jpg" descr="id:2147498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5"/>
                    <a:stretch>
                      <a:fillRect/>
                    </a:stretch>
                  </pic:blipFill>
                  <pic:spPr>
                    <a:xfrm>
                      <a:off x="0" y="0"/>
                      <a:ext cx="2490480" cy="539640"/>
                    </a:xfrm>
                    <a:prstGeom prst="rect">
                      <a:avLst/>
                    </a:prstGeom>
                  </pic:spPr>
                </pic:pic>
              </a:graphicData>
            </a:graphic>
          </wp:inline>
        </w:drawing>
      </w:r>
    </w:p>
    <w:p w:rsidR="00BA14DE" w:rsidRDefault="00BA14DE" w:rsidP="00BA14DE">
      <w:pPr>
        <w:spacing w:line="240" w:lineRule="auto"/>
        <w:jc w:val="center"/>
      </w:pPr>
      <w:r>
        <w:rPr>
          <w:noProof/>
        </w:rPr>
        <w:drawing>
          <wp:inline distT="0" distB="0" distL="0" distR="0">
            <wp:extent cx="1170720" cy="252720"/>
            <wp:effectExtent l="0" t="0" r="0" b="0"/>
            <wp:docPr id="81" name="单元整体备课.jpg" descr="id:2147498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6"/>
                    <a:stretch>
                      <a:fillRect/>
                    </a:stretch>
                  </pic:blipFill>
                  <pic:spPr>
                    <a:xfrm>
                      <a:off x="0" y="0"/>
                      <a:ext cx="1170720" cy="252720"/>
                    </a:xfrm>
                    <a:prstGeom prst="rect">
                      <a:avLst/>
                    </a:prstGeom>
                  </pic:spPr>
                </pic:pic>
              </a:graphicData>
            </a:graphic>
          </wp:inline>
        </w:drawing>
      </w:r>
    </w:p>
    <w:p w:rsidR="00BA14DE" w:rsidRDefault="00BA14DE" w:rsidP="00BA14DE">
      <w:pPr>
        <w:spacing w:line="240" w:lineRule="auto"/>
        <w:ind w:firstLineChars="200" w:firstLine="360"/>
      </w:pPr>
      <w:r>
        <w:rPr>
          <w:rFonts w:hint="eastAsia"/>
        </w:rPr>
        <w:t xml:space="preserve"> </w:t>
      </w:r>
      <w:r>
        <w:rPr>
          <w:rFonts w:hint="eastAsia"/>
        </w:rPr>
        <w:t>本单元以“民风民俗”为主题</w:t>
      </w:r>
      <w:r>
        <w:rPr>
          <w:rFonts w:ascii="方正书宋_GBK" w:hAnsi="方正书宋_GBK"/>
        </w:rPr>
        <w:t>,</w:t>
      </w:r>
      <w:r>
        <w:rPr>
          <w:rFonts w:hint="eastAsia"/>
        </w:rPr>
        <w:t>安排了《北京的春节》《腊八粥》《古诗三首》《藏戏》四篇课文</w:t>
      </w:r>
      <w:r>
        <w:rPr>
          <w:rFonts w:ascii="方正书宋_GBK" w:hAnsi="方正书宋_GBK"/>
        </w:rPr>
        <w:t>,</w:t>
      </w:r>
      <w:r>
        <w:rPr>
          <w:rFonts w:hint="eastAsia"/>
        </w:rPr>
        <w:t>四篇课文虽题材与体裁不同</w:t>
      </w:r>
      <w:r>
        <w:rPr>
          <w:rFonts w:ascii="方正书宋_GBK" w:hAnsi="方正书宋_GBK"/>
        </w:rPr>
        <w:t>,</w:t>
      </w:r>
      <w:r>
        <w:rPr>
          <w:rFonts w:hint="eastAsia"/>
        </w:rPr>
        <w:t>但都充满了浓郁的民俗风情</w:t>
      </w:r>
      <w:r>
        <w:rPr>
          <w:rFonts w:ascii="方正书宋_GBK" w:hAnsi="方正书宋_GBK"/>
        </w:rPr>
        <w:t>,</w:t>
      </w:r>
      <w:r>
        <w:rPr>
          <w:rFonts w:hint="eastAsia"/>
        </w:rPr>
        <w:t>有着深厚的文化内涵</w:t>
      </w:r>
      <w:r>
        <w:rPr>
          <w:rFonts w:ascii="方正书宋_GBK" w:hAnsi="方正书宋_GBK"/>
        </w:rPr>
        <w:t>,</w:t>
      </w:r>
      <w:r>
        <w:rPr>
          <w:rFonts w:hint="eastAsia"/>
        </w:rPr>
        <w:t>能让学生充分体会民族文化的博大精深</w:t>
      </w:r>
      <w:r>
        <w:rPr>
          <w:rFonts w:ascii="方正书宋_GBK" w:hAnsi="方正书宋_GBK"/>
        </w:rPr>
        <w:t>,</w:t>
      </w:r>
      <w:r>
        <w:rPr>
          <w:rFonts w:hint="eastAsia"/>
        </w:rPr>
        <w:t>感受中华传统习俗中蕴含的人情美、文化美</w:t>
      </w:r>
      <w:r>
        <w:rPr>
          <w:rFonts w:ascii="方正书宋_GBK" w:hAnsi="方正书宋_GBK"/>
        </w:rPr>
        <w:t>,</w:t>
      </w:r>
      <w:r>
        <w:rPr>
          <w:rFonts w:hint="eastAsia"/>
        </w:rPr>
        <w:t>激发了学生对祖国传统文化的热爱。</w:t>
      </w:r>
    </w:p>
    <w:p w:rsidR="00BA14DE" w:rsidRDefault="00BA14DE" w:rsidP="00BA14DE">
      <w:pPr>
        <w:spacing w:line="240" w:lineRule="auto"/>
        <w:jc w:val="center"/>
      </w:pPr>
      <w:r>
        <w:rPr>
          <w:noProof/>
        </w:rPr>
        <w:drawing>
          <wp:inline distT="0" distB="0" distL="0" distR="0">
            <wp:extent cx="1170720" cy="252720"/>
            <wp:effectExtent l="0" t="0" r="0" b="0"/>
            <wp:docPr id="82" name="单元语文要素.jpg" descr="id:2147498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7"/>
                    <a:stretch>
                      <a:fillRect/>
                    </a:stretch>
                  </pic:blipFill>
                  <pic:spPr>
                    <a:xfrm>
                      <a:off x="0" y="0"/>
                      <a:ext cx="1170720" cy="252720"/>
                    </a:xfrm>
                    <a:prstGeom prst="rect">
                      <a:avLst/>
                    </a:prstGeom>
                  </pic:spPr>
                </pic:pic>
              </a:graphicData>
            </a:graphic>
          </wp:inline>
        </w:drawing>
      </w:r>
    </w:p>
    <w:p w:rsidR="00BA14DE" w:rsidRDefault="00BA14DE" w:rsidP="00BA14DE">
      <w:pPr>
        <w:spacing w:line="240" w:lineRule="auto"/>
        <w:ind w:firstLineChars="200" w:firstLine="360"/>
      </w:pPr>
      <w:r>
        <w:rPr>
          <w:rFonts w:hint="eastAsia"/>
        </w:rPr>
        <w:t xml:space="preserve"> </w:t>
      </w:r>
      <w:r>
        <w:rPr>
          <w:rFonts w:hint="eastAsia"/>
        </w:rPr>
        <w:t>本单元的语文要素是“分清内容的主次</w:t>
      </w:r>
      <w:r>
        <w:rPr>
          <w:rFonts w:ascii="方正书宋_GBK" w:hAnsi="方正书宋_GBK"/>
        </w:rPr>
        <w:t>,</w:t>
      </w:r>
      <w:r>
        <w:rPr>
          <w:rFonts w:hint="eastAsia"/>
        </w:rPr>
        <w:t>体会作者是如何详写主要部分的”。阅读时要分清内容的主次</w:t>
      </w:r>
      <w:r>
        <w:rPr>
          <w:rFonts w:ascii="方正书宋_GBK" w:hAnsi="方正书宋_GBK"/>
        </w:rPr>
        <w:t>,</w:t>
      </w:r>
      <w:r>
        <w:rPr>
          <w:rFonts w:hint="eastAsia"/>
        </w:rPr>
        <w:t>领会作者要表达的意思</w:t>
      </w:r>
      <w:r>
        <w:rPr>
          <w:rFonts w:ascii="方正书宋_GBK" w:hAnsi="方正书宋_GBK"/>
        </w:rPr>
        <w:t>,</w:t>
      </w:r>
      <w:r>
        <w:rPr>
          <w:rFonts w:hint="eastAsia"/>
        </w:rPr>
        <w:t>还要学习作者是如何根据要表达的主要意思</w:t>
      </w:r>
      <w:r>
        <w:rPr>
          <w:rFonts w:ascii="方正书宋_GBK" w:hAnsi="方正书宋_GBK"/>
        </w:rPr>
        <w:t>,</w:t>
      </w:r>
      <w:r>
        <w:rPr>
          <w:rFonts w:hint="eastAsia"/>
        </w:rPr>
        <w:t>把主要部分写详细的</w:t>
      </w:r>
      <w:r>
        <w:rPr>
          <w:rFonts w:ascii="方正书宋_GBK" w:hAnsi="方正书宋_GBK"/>
        </w:rPr>
        <w:t>,</w:t>
      </w:r>
      <w:r>
        <w:rPr>
          <w:rFonts w:hint="eastAsia"/>
        </w:rPr>
        <w:t>教材从阅读和表达两个方面都提出了要求。</w:t>
      </w:r>
    </w:p>
    <w:p w:rsidR="00BA14DE" w:rsidRDefault="00BA14DE" w:rsidP="00BA14DE">
      <w:pPr>
        <w:spacing w:line="240" w:lineRule="auto"/>
        <w:ind w:firstLineChars="200" w:firstLine="360"/>
      </w:pPr>
      <w:r>
        <w:rPr>
          <w:rFonts w:hint="eastAsia"/>
        </w:rPr>
        <w:t xml:space="preserve"> </w:t>
      </w:r>
      <w:r>
        <w:rPr>
          <w:rFonts w:hint="eastAsia"/>
        </w:rPr>
        <w:t>本单元的习作要求是“习作时注意抓住重点</w:t>
      </w:r>
      <w:r>
        <w:rPr>
          <w:rFonts w:ascii="方正书宋_GBK" w:hAnsi="方正书宋_GBK"/>
        </w:rPr>
        <w:t>,</w:t>
      </w:r>
      <w:r>
        <w:rPr>
          <w:rFonts w:hint="eastAsia"/>
        </w:rPr>
        <w:t>写出特点”</w:t>
      </w:r>
      <w:r>
        <w:rPr>
          <w:rFonts w:ascii="方正书宋_GBK" w:hAnsi="方正书宋_GBK"/>
        </w:rPr>
        <w:t>,</w:t>
      </w:r>
      <w:r>
        <w:rPr>
          <w:rFonts w:hint="eastAsia"/>
        </w:rPr>
        <w:t>紧密结合本单元的人文主题</w:t>
      </w:r>
      <w:r>
        <w:rPr>
          <w:rFonts w:ascii="方正书宋_GBK" w:hAnsi="方正书宋_GBK"/>
        </w:rPr>
        <w:t>,</w:t>
      </w:r>
      <w:r>
        <w:rPr>
          <w:rFonts w:hint="eastAsia"/>
        </w:rPr>
        <w:t>引导学生从阅读走进生活</w:t>
      </w:r>
      <w:r>
        <w:rPr>
          <w:rFonts w:ascii="方正书宋_GBK" w:hAnsi="方正书宋_GBK"/>
        </w:rPr>
        <w:t>,</w:t>
      </w:r>
      <w:r>
        <w:rPr>
          <w:rFonts w:hint="eastAsia"/>
        </w:rPr>
        <w:t>探寻自己身边的民风民俗</w:t>
      </w:r>
      <w:r>
        <w:rPr>
          <w:rFonts w:ascii="方正书宋_GBK" w:hAnsi="方正书宋_GBK"/>
        </w:rPr>
        <w:t>,</w:t>
      </w:r>
      <w:r>
        <w:rPr>
          <w:rFonts w:hint="eastAsia"/>
        </w:rPr>
        <w:t>完成本单元习作话题“家乡的风俗”。</w:t>
      </w:r>
    </w:p>
    <w:p w:rsidR="00BA14DE" w:rsidRDefault="00BA14DE" w:rsidP="00BA14DE">
      <w:pPr>
        <w:spacing w:line="240" w:lineRule="auto"/>
        <w:jc w:val="center"/>
      </w:pPr>
      <w:r>
        <w:rPr>
          <w:noProof/>
        </w:rPr>
        <w:drawing>
          <wp:inline distT="0" distB="0" distL="0" distR="0">
            <wp:extent cx="1478880" cy="252720"/>
            <wp:effectExtent l="0" t="0" r="0" b="0"/>
            <wp:docPr id="83" name="语文要素思维导图.jpg" descr="id:2147498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8"/>
                    <a:stretch>
                      <a:fillRect/>
                    </a:stretch>
                  </pic:blipFill>
                  <pic:spPr>
                    <a:xfrm>
                      <a:off x="0" y="0"/>
                      <a:ext cx="1478880" cy="252720"/>
                    </a:xfrm>
                    <a:prstGeom prst="rect">
                      <a:avLst/>
                    </a:prstGeom>
                  </pic:spPr>
                </pic:pic>
              </a:graphicData>
            </a:graphic>
          </wp:inline>
        </w:drawing>
      </w:r>
    </w:p>
    <w:p w:rsidR="00BA14DE" w:rsidRDefault="00BA14DE" w:rsidP="00BA14DE">
      <w:pPr>
        <w:spacing w:line="240" w:lineRule="auto"/>
        <w:jc w:val="center"/>
      </w:pPr>
      <w:r>
        <w:rPr>
          <w:noProof/>
        </w:rPr>
        <w:drawing>
          <wp:inline distT="0" distB="0" distL="0" distR="0">
            <wp:extent cx="4741920" cy="2571840"/>
            <wp:effectExtent l="0" t="0" r="0" b="0"/>
            <wp:docPr id="84" name="YT1.EPS" descr="id:2147498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9"/>
                    <a:stretch>
                      <a:fillRect/>
                    </a:stretch>
                  </pic:blipFill>
                  <pic:spPr>
                    <a:xfrm>
                      <a:off x="0" y="0"/>
                      <a:ext cx="4741920" cy="2571840"/>
                    </a:xfrm>
                    <a:prstGeom prst="rect">
                      <a:avLst/>
                    </a:prstGeom>
                  </pic:spPr>
                </pic:pic>
              </a:graphicData>
            </a:graphic>
          </wp:inline>
        </w:drawing>
      </w:r>
    </w:p>
    <w:p w:rsidR="00BA14DE" w:rsidRDefault="00BA14DE" w:rsidP="00BA14DE">
      <w:pPr>
        <w:spacing w:line="240" w:lineRule="auto"/>
        <w:jc w:val="center"/>
      </w:pPr>
      <w:r>
        <w:rPr>
          <w:noProof/>
        </w:rPr>
        <w:drawing>
          <wp:inline distT="0" distB="0" distL="0" distR="0">
            <wp:extent cx="1636560" cy="252720"/>
            <wp:effectExtent l="0" t="0" r="0" b="0"/>
            <wp:docPr id="85" name="教学要点及课时安排.jpg" descr="id:2147498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a:stretch>
                      <a:fillRect/>
                    </a:stretch>
                  </pic:blipFill>
                  <pic:spPr>
                    <a:xfrm>
                      <a:off x="0" y="0"/>
                      <a:ext cx="1636560" cy="252720"/>
                    </a:xfrm>
                    <a:prstGeom prst="rect">
                      <a:avLst/>
                    </a:prstGeom>
                  </pic:spPr>
                </pic:pic>
              </a:graphicData>
            </a:graphic>
          </wp:inline>
        </w:drawing>
      </w:r>
    </w:p>
    <w:p w:rsidR="00BA14DE" w:rsidRDefault="00BA14DE" w:rsidP="00BA14DE">
      <w:pPr>
        <w:spacing w:line="240" w:lineRule="auto"/>
      </w:pPr>
    </w:p>
    <w:tbl>
      <w:tblPr>
        <w:tblW w:w="4768"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808"/>
        <w:gridCol w:w="1617"/>
        <w:gridCol w:w="647"/>
        <w:gridCol w:w="4849"/>
      </w:tblGrid>
      <w:tr w:rsidR="00BA14DE" w:rsidTr="001404C2">
        <w:trPr>
          <w:jc w:val="center"/>
        </w:trPr>
        <w:tc>
          <w:tcPr>
            <w:tcW w:w="808" w:type="dxa"/>
            <w:tcMar>
              <w:left w:w="0" w:type="dxa"/>
              <w:right w:w="0" w:type="dxa"/>
            </w:tcMar>
            <w:vAlign w:val="center"/>
          </w:tcPr>
          <w:p w:rsidR="00BA14DE" w:rsidRDefault="00BA14DE" w:rsidP="001404C2">
            <w:pPr>
              <w:spacing w:line="240" w:lineRule="auto"/>
              <w:jc w:val="center"/>
            </w:pPr>
            <w:r>
              <w:rPr>
                <w:rFonts w:eastAsia="方正黑体_GBK" w:hint="eastAsia"/>
                <w:sz w:val="16"/>
              </w:rPr>
              <w:lastRenderedPageBreak/>
              <w:t>分类</w:t>
            </w:r>
          </w:p>
        </w:tc>
        <w:tc>
          <w:tcPr>
            <w:tcW w:w="1617" w:type="dxa"/>
            <w:tcMar>
              <w:left w:w="0" w:type="dxa"/>
              <w:right w:w="0" w:type="dxa"/>
            </w:tcMar>
            <w:vAlign w:val="center"/>
          </w:tcPr>
          <w:p w:rsidR="00BA14DE" w:rsidRDefault="00BA14DE" w:rsidP="001404C2">
            <w:pPr>
              <w:spacing w:line="240" w:lineRule="auto"/>
              <w:jc w:val="center"/>
            </w:pPr>
            <w:r>
              <w:rPr>
                <w:rFonts w:eastAsia="方正黑体_GBK" w:hint="eastAsia"/>
                <w:sz w:val="16"/>
              </w:rPr>
              <w:t>内容</w:t>
            </w:r>
          </w:p>
        </w:tc>
        <w:tc>
          <w:tcPr>
            <w:tcW w:w="647" w:type="dxa"/>
            <w:tcMar>
              <w:left w:w="0" w:type="dxa"/>
              <w:right w:w="0" w:type="dxa"/>
            </w:tcMar>
            <w:vAlign w:val="center"/>
          </w:tcPr>
          <w:p w:rsidR="00BA14DE" w:rsidRDefault="00BA14DE" w:rsidP="001404C2">
            <w:pPr>
              <w:spacing w:line="240" w:lineRule="auto"/>
              <w:jc w:val="center"/>
            </w:pPr>
            <w:r>
              <w:rPr>
                <w:rFonts w:eastAsia="方正黑体_GBK" w:hint="eastAsia"/>
                <w:sz w:val="16"/>
              </w:rPr>
              <w:t>课时</w:t>
            </w:r>
          </w:p>
        </w:tc>
        <w:tc>
          <w:tcPr>
            <w:tcW w:w="4850" w:type="dxa"/>
            <w:tcMar>
              <w:left w:w="0" w:type="dxa"/>
              <w:right w:w="0" w:type="dxa"/>
            </w:tcMar>
            <w:vAlign w:val="center"/>
          </w:tcPr>
          <w:p w:rsidR="00BA14DE" w:rsidRDefault="00BA14DE" w:rsidP="001404C2">
            <w:pPr>
              <w:spacing w:line="240" w:lineRule="auto"/>
              <w:jc w:val="center"/>
            </w:pPr>
            <w:r>
              <w:rPr>
                <w:rFonts w:eastAsia="方正黑体_GBK" w:hint="eastAsia"/>
                <w:sz w:val="16"/>
              </w:rPr>
              <w:t>教学要点</w:t>
            </w:r>
          </w:p>
        </w:tc>
      </w:tr>
      <w:tr w:rsidR="00BA14DE" w:rsidTr="001404C2">
        <w:trPr>
          <w:jc w:val="center"/>
        </w:trPr>
        <w:tc>
          <w:tcPr>
            <w:tcW w:w="808" w:type="dxa"/>
            <w:vMerge w:val="restart"/>
            <w:tcMar>
              <w:left w:w="0" w:type="dxa"/>
              <w:right w:w="0" w:type="dxa"/>
            </w:tcMar>
            <w:vAlign w:val="center"/>
          </w:tcPr>
          <w:p w:rsidR="00BA14DE" w:rsidRDefault="00BA14DE" w:rsidP="001404C2">
            <w:pPr>
              <w:spacing w:line="240" w:lineRule="auto"/>
              <w:jc w:val="center"/>
            </w:pPr>
            <w:r>
              <w:rPr>
                <w:rFonts w:hint="eastAsia"/>
                <w:sz w:val="16"/>
              </w:rPr>
              <w:t>课文</w:t>
            </w:r>
          </w:p>
        </w:tc>
        <w:tc>
          <w:tcPr>
            <w:tcW w:w="1617" w:type="dxa"/>
            <w:tcMar>
              <w:left w:w="0" w:type="dxa"/>
              <w:right w:w="0" w:type="dxa"/>
            </w:tcMar>
            <w:vAlign w:val="center"/>
          </w:tcPr>
          <w:p w:rsidR="00BA14DE" w:rsidRDefault="00BA14DE" w:rsidP="001404C2">
            <w:pPr>
              <w:spacing w:line="240" w:lineRule="auto"/>
              <w:jc w:val="center"/>
            </w:pPr>
            <w:r>
              <w:rPr>
                <w:rFonts w:hint="eastAsia"/>
                <w:sz w:val="16"/>
              </w:rPr>
              <w:t>北京的春节</w:t>
            </w:r>
          </w:p>
        </w:tc>
        <w:tc>
          <w:tcPr>
            <w:tcW w:w="647" w:type="dxa"/>
            <w:tcMar>
              <w:left w:w="0" w:type="dxa"/>
              <w:right w:w="0" w:type="dxa"/>
            </w:tcMar>
            <w:vAlign w:val="center"/>
          </w:tcPr>
          <w:p w:rsidR="00BA14DE" w:rsidRDefault="00BA14DE" w:rsidP="001404C2">
            <w:pPr>
              <w:spacing w:line="240" w:lineRule="auto"/>
              <w:jc w:val="center"/>
            </w:pPr>
            <w:r>
              <w:rPr>
                <w:sz w:val="16"/>
              </w:rPr>
              <w:t>2</w:t>
            </w:r>
          </w:p>
        </w:tc>
        <w:tc>
          <w:tcPr>
            <w:tcW w:w="4850" w:type="dxa"/>
            <w:vMerge w:val="restart"/>
            <w:tcMar>
              <w:left w:w="105" w:type="dxa"/>
              <w:right w:w="105" w:type="dxa"/>
            </w:tcMar>
            <w:vAlign w:val="center"/>
          </w:tcPr>
          <w:p w:rsidR="00BA14DE" w:rsidRDefault="00BA14DE" w:rsidP="001404C2">
            <w:pPr>
              <w:spacing w:line="240" w:lineRule="auto"/>
            </w:pPr>
            <w:r>
              <w:rPr>
                <w:sz w:val="16"/>
              </w:rPr>
              <w:t>1.</w:t>
            </w:r>
            <w:r>
              <w:rPr>
                <w:rFonts w:hint="eastAsia"/>
                <w:sz w:val="16"/>
              </w:rPr>
              <w:t>会写</w:t>
            </w:r>
            <w:r>
              <w:rPr>
                <w:sz w:val="16"/>
              </w:rPr>
              <w:t>34</w:t>
            </w:r>
            <w:r>
              <w:rPr>
                <w:rFonts w:hint="eastAsia"/>
                <w:sz w:val="16"/>
              </w:rPr>
              <w:t>个字</w:t>
            </w:r>
            <w:r>
              <w:rPr>
                <w:rFonts w:ascii="方正书宋_GBK" w:hAnsi="方正书宋_GBK"/>
                <w:sz w:val="16"/>
              </w:rPr>
              <w:t>,</w:t>
            </w:r>
            <w:r>
              <w:rPr>
                <w:rFonts w:hint="eastAsia"/>
                <w:sz w:val="16"/>
              </w:rPr>
              <w:t>会写</w:t>
            </w:r>
            <w:r>
              <w:rPr>
                <w:sz w:val="16"/>
              </w:rPr>
              <w:t>38</w:t>
            </w:r>
            <w:r>
              <w:rPr>
                <w:rFonts w:hint="eastAsia"/>
                <w:sz w:val="16"/>
              </w:rPr>
              <w:t>个词语。</w:t>
            </w:r>
          </w:p>
          <w:p w:rsidR="00BA14DE" w:rsidRDefault="00BA14DE" w:rsidP="001404C2">
            <w:pPr>
              <w:spacing w:line="240" w:lineRule="auto"/>
            </w:pPr>
            <w:r>
              <w:rPr>
                <w:sz w:val="16"/>
              </w:rPr>
              <w:t>2.</w:t>
            </w:r>
            <w:r>
              <w:rPr>
                <w:rFonts w:hint="eastAsia"/>
                <w:sz w:val="16"/>
              </w:rPr>
              <w:t>能分清课文内容的主次</w:t>
            </w:r>
            <w:r>
              <w:rPr>
                <w:rFonts w:ascii="方正书宋_GBK" w:hAnsi="方正书宋_GBK"/>
                <w:sz w:val="16"/>
              </w:rPr>
              <w:t>,</w:t>
            </w:r>
            <w:r>
              <w:rPr>
                <w:rFonts w:hint="eastAsia"/>
                <w:sz w:val="16"/>
              </w:rPr>
              <w:t>了解课文的详略安排及其效果</w:t>
            </w:r>
            <w:r>
              <w:rPr>
                <w:rFonts w:ascii="方正书宋_GBK" w:hAnsi="方正书宋_GBK"/>
                <w:sz w:val="16"/>
              </w:rPr>
              <w:t>,</w:t>
            </w:r>
            <w:r>
              <w:rPr>
                <w:rFonts w:hint="eastAsia"/>
                <w:sz w:val="16"/>
              </w:rPr>
              <w:t>体会详写主要内容的好处。</w:t>
            </w:r>
          </w:p>
          <w:p w:rsidR="00BA14DE" w:rsidRDefault="00BA14DE" w:rsidP="001404C2">
            <w:pPr>
              <w:spacing w:line="240" w:lineRule="auto"/>
            </w:pPr>
            <w:r>
              <w:rPr>
                <w:sz w:val="16"/>
              </w:rPr>
              <w:t>3.</w:t>
            </w:r>
            <w:r>
              <w:rPr>
                <w:rFonts w:hint="eastAsia"/>
                <w:sz w:val="16"/>
              </w:rPr>
              <w:t>有感情地朗读古诗</w:t>
            </w:r>
            <w:r>
              <w:rPr>
                <w:rFonts w:ascii="方正书宋_GBK" w:hAnsi="方正书宋_GBK"/>
                <w:sz w:val="16"/>
              </w:rPr>
              <w:t>,</w:t>
            </w:r>
            <w:r>
              <w:rPr>
                <w:rFonts w:hint="eastAsia"/>
                <w:sz w:val="16"/>
              </w:rPr>
              <w:t>背诵古诗。</w:t>
            </w:r>
          </w:p>
          <w:p w:rsidR="00BA14DE" w:rsidRDefault="00BA14DE" w:rsidP="001404C2">
            <w:pPr>
              <w:spacing w:line="240" w:lineRule="auto"/>
            </w:pPr>
            <w:r>
              <w:rPr>
                <w:sz w:val="16"/>
              </w:rPr>
              <w:t>4.</w:t>
            </w:r>
            <w:r>
              <w:rPr>
                <w:rFonts w:hint="eastAsia"/>
                <w:sz w:val="16"/>
              </w:rPr>
              <w:t>体会课文不同的语言风格</w:t>
            </w:r>
            <w:r>
              <w:rPr>
                <w:rFonts w:ascii="方正书宋_GBK" w:hAnsi="方正书宋_GBK"/>
                <w:sz w:val="16"/>
              </w:rPr>
              <w:t>,</w:t>
            </w:r>
            <w:r>
              <w:rPr>
                <w:rFonts w:hint="eastAsia"/>
                <w:sz w:val="16"/>
              </w:rPr>
              <w:t>感受丰富的民俗文化。</w:t>
            </w:r>
          </w:p>
        </w:tc>
      </w:tr>
      <w:tr w:rsidR="00BA14DE" w:rsidTr="001404C2">
        <w:trPr>
          <w:jc w:val="center"/>
        </w:trPr>
        <w:tc>
          <w:tcPr>
            <w:tcW w:w="808" w:type="dxa"/>
            <w:vMerge/>
            <w:tcMar>
              <w:left w:w="0" w:type="dxa"/>
              <w:right w:w="0" w:type="dxa"/>
            </w:tcMar>
            <w:vAlign w:val="center"/>
          </w:tcPr>
          <w:p w:rsidR="00BA14DE" w:rsidRDefault="00BA14DE" w:rsidP="001404C2">
            <w:pPr>
              <w:spacing w:line="240" w:lineRule="auto"/>
            </w:pPr>
          </w:p>
        </w:tc>
        <w:tc>
          <w:tcPr>
            <w:tcW w:w="1617" w:type="dxa"/>
            <w:tcMar>
              <w:left w:w="0" w:type="dxa"/>
              <w:right w:w="0" w:type="dxa"/>
            </w:tcMar>
            <w:vAlign w:val="center"/>
          </w:tcPr>
          <w:p w:rsidR="00BA14DE" w:rsidRDefault="00BA14DE" w:rsidP="001404C2">
            <w:pPr>
              <w:spacing w:line="240" w:lineRule="auto"/>
              <w:jc w:val="center"/>
            </w:pPr>
            <w:r>
              <w:rPr>
                <w:rFonts w:hint="eastAsia"/>
                <w:sz w:val="16"/>
              </w:rPr>
              <w:t>腊八粥</w:t>
            </w:r>
          </w:p>
        </w:tc>
        <w:tc>
          <w:tcPr>
            <w:tcW w:w="647" w:type="dxa"/>
            <w:tcMar>
              <w:left w:w="0" w:type="dxa"/>
              <w:right w:w="0" w:type="dxa"/>
            </w:tcMar>
            <w:vAlign w:val="center"/>
          </w:tcPr>
          <w:p w:rsidR="00BA14DE" w:rsidRDefault="00BA14DE" w:rsidP="001404C2">
            <w:pPr>
              <w:spacing w:line="240" w:lineRule="auto"/>
              <w:jc w:val="center"/>
            </w:pPr>
            <w:r>
              <w:rPr>
                <w:sz w:val="16"/>
              </w:rPr>
              <w:t>2</w:t>
            </w:r>
          </w:p>
        </w:tc>
        <w:tc>
          <w:tcPr>
            <w:tcW w:w="4850" w:type="dxa"/>
            <w:vMerge/>
            <w:tcMar>
              <w:left w:w="105" w:type="dxa"/>
              <w:right w:w="105" w:type="dxa"/>
            </w:tcMar>
            <w:vAlign w:val="center"/>
          </w:tcPr>
          <w:p w:rsidR="00BA14DE" w:rsidRDefault="00BA14DE" w:rsidP="001404C2">
            <w:pPr>
              <w:spacing w:line="240" w:lineRule="auto"/>
            </w:pPr>
          </w:p>
        </w:tc>
      </w:tr>
      <w:tr w:rsidR="00BA14DE" w:rsidTr="001404C2">
        <w:trPr>
          <w:jc w:val="center"/>
        </w:trPr>
        <w:tc>
          <w:tcPr>
            <w:tcW w:w="808" w:type="dxa"/>
            <w:vMerge/>
            <w:tcMar>
              <w:left w:w="0" w:type="dxa"/>
              <w:right w:w="0" w:type="dxa"/>
            </w:tcMar>
            <w:vAlign w:val="center"/>
          </w:tcPr>
          <w:p w:rsidR="00BA14DE" w:rsidRDefault="00BA14DE" w:rsidP="001404C2">
            <w:pPr>
              <w:spacing w:line="240" w:lineRule="auto"/>
            </w:pPr>
          </w:p>
        </w:tc>
        <w:tc>
          <w:tcPr>
            <w:tcW w:w="1617" w:type="dxa"/>
            <w:tcMar>
              <w:left w:w="0" w:type="dxa"/>
              <w:right w:w="0" w:type="dxa"/>
            </w:tcMar>
            <w:vAlign w:val="center"/>
          </w:tcPr>
          <w:p w:rsidR="00BA14DE" w:rsidRDefault="00BA14DE" w:rsidP="001404C2">
            <w:pPr>
              <w:spacing w:line="240" w:lineRule="auto"/>
              <w:jc w:val="center"/>
            </w:pPr>
            <w:r>
              <w:rPr>
                <w:rFonts w:hint="eastAsia"/>
                <w:sz w:val="16"/>
              </w:rPr>
              <w:t>古诗三首</w:t>
            </w:r>
          </w:p>
        </w:tc>
        <w:tc>
          <w:tcPr>
            <w:tcW w:w="647" w:type="dxa"/>
            <w:tcMar>
              <w:left w:w="0" w:type="dxa"/>
              <w:right w:w="0" w:type="dxa"/>
            </w:tcMar>
            <w:vAlign w:val="center"/>
          </w:tcPr>
          <w:p w:rsidR="00BA14DE" w:rsidRDefault="00BA14DE" w:rsidP="001404C2">
            <w:pPr>
              <w:spacing w:line="240" w:lineRule="auto"/>
              <w:jc w:val="center"/>
            </w:pPr>
            <w:r>
              <w:rPr>
                <w:sz w:val="16"/>
              </w:rPr>
              <w:t>2</w:t>
            </w:r>
          </w:p>
        </w:tc>
        <w:tc>
          <w:tcPr>
            <w:tcW w:w="4850" w:type="dxa"/>
            <w:vMerge/>
            <w:tcMar>
              <w:left w:w="105" w:type="dxa"/>
              <w:right w:w="105" w:type="dxa"/>
            </w:tcMar>
            <w:vAlign w:val="center"/>
          </w:tcPr>
          <w:p w:rsidR="00BA14DE" w:rsidRDefault="00BA14DE" w:rsidP="001404C2">
            <w:pPr>
              <w:spacing w:line="240" w:lineRule="auto"/>
            </w:pPr>
          </w:p>
        </w:tc>
      </w:tr>
      <w:tr w:rsidR="00BA14DE" w:rsidTr="001404C2">
        <w:trPr>
          <w:jc w:val="center"/>
        </w:trPr>
        <w:tc>
          <w:tcPr>
            <w:tcW w:w="808" w:type="dxa"/>
            <w:vMerge/>
            <w:tcMar>
              <w:left w:w="0" w:type="dxa"/>
              <w:right w:w="0" w:type="dxa"/>
            </w:tcMar>
            <w:vAlign w:val="center"/>
          </w:tcPr>
          <w:p w:rsidR="00BA14DE" w:rsidRDefault="00BA14DE" w:rsidP="001404C2">
            <w:pPr>
              <w:spacing w:line="240" w:lineRule="auto"/>
            </w:pPr>
          </w:p>
        </w:tc>
        <w:tc>
          <w:tcPr>
            <w:tcW w:w="1617" w:type="dxa"/>
            <w:tcMar>
              <w:left w:w="0" w:type="dxa"/>
              <w:right w:w="0" w:type="dxa"/>
            </w:tcMar>
            <w:vAlign w:val="center"/>
          </w:tcPr>
          <w:p w:rsidR="00BA14DE" w:rsidRDefault="00BA14DE" w:rsidP="001404C2">
            <w:pPr>
              <w:spacing w:line="240" w:lineRule="auto"/>
              <w:jc w:val="center"/>
            </w:pPr>
            <w:r>
              <w:rPr>
                <w:rFonts w:hint="eastAsia"/>
                <w:sz w:val="16"/>
              </w:rPr>
              <w:t>藏戏</w:t>
            </w:r>
          </w:p>
        </w:tc>
        <w:tc>
          <w:tcPr>
            <w:tcW w:w="647" w:type="dxa"/>
            <w:tcMar>
              <w:left w:w="0" w:type="dxa"/>
              <w:right w:w="0" w:type="dxa"/>
            </w:tcMar>
            <w:vAlign w:val="center"/>
          </w:tcPr>
          <w:p w:rsidR="00BA14DE" w:rsidRDefault="00BA14DE" w:rsidP="001404C2">
            <w:pPr>
              <w:spacing w:line="240" w:lineRule="auto"/>
              <w:jc w:val="center"/>
            </w:pPr>
            <w:r>
              <w:rPr>
                <w:sz w:val="16"/>
              </w:rPr>
              <w:t>1</w:t>
            </w:r>
          </w:p>
        </w:tc>
        <w:tc>
          <w:tcPr>
            <w:tcW w:w="4850" w:type="dxa"/>
            <w:vMerge/>
            <w:tcMar>
              <w:left w:w="105" w:type="dxa"/>
              <w:right w:w="105" w:type="dxa"/>
            </w:tcMar>
            <w:vAlign w:val="center"/>
          </w:tcPr>
          <w:p w:rsidR="00BA14DE" w:rsidRDefault="00BA14DE" w:rsidP="001404C2">
            <w:pPr>
              <w:spacing w:line="240" w:lineRule="auto"/>
            </w:pPr>
          </w:p>
        </w:tc>
      </w:tr>
      <w:tr w:rsidR="00BA14DE" w:rsidTr="001404C2">
        <w:trPr>
          <w:jc w:val="center"/>
        </w:trPr>
        <w:tc>
          <w:tcPr>
            <w:tcW w:w="808" w:type="dxa"/>
            <w:tcMar>
              <w:left w:w="0" w:type="dxa"/>
              <w:right w:w="0" w:type="dxa"/>
            </w:tcMar>
            <w:vAlign w:val="center"/>
          </w:tcPr>
          <w:p w:rsidR="00BA14DE" w:rsidRDefault="00BA14DE" w:rsidP="001404C2">
            <w:pPr>
              <w:spacing w:line="240" w:lineRule="auto"/>
              <w:jc w:val="center"/>
            </w:pPr>
            <w:r>
              <w:rPr>
                <w:rFonts w:hint="eastAsia"/>
                <w:sz w:val="16"/>
              </w:rPr>
              <w:t>习作</w:t>
            </w:r>
          </w:p>
        </w:tc>
        <w:tc>
          <w:tcPr>
            <w:tcW w:w="1617" w:type="dxa"/>
            <w:tcMar>
              <w:left w:w="0" w:type="dxa"/>
              <w:right w:w="0" w:type="dxa"/>
            </w:tcMar>
            <w:vAlign w:val="center"/>
          </w:tcPr>
          <w:p w:rsidR="00BA14DE" w:rsidRDefault="00BA14DE" w:rsidP="001404C2">
            <w:pPr>
              <w:spacing w:line="240" w:lineRule="auto"/>
              <w:jc w:val="center"/>
            </w:pPr>
            <w:r>
              <w:rPr>
                <w:rFonts w:hint="eastAsia"/>
                <w:sz w:val="16"/>
              </w:rPr>
              <w:t>家乡的风俗</w:t>
            </w:r>
          </w:p>
        </w:tc>
        <w:tc>
          <w:tcPr>
            <w:tcW w:w="647" w:type="dxa"/>
            <w:tcMar>
              <w:left w:w="0" w:type="dxa"/>
              <w:right w:w="0" w:type="dxa"/>
            </w:tcMar>
            <w:vAlign w:val="center"/>
          </w:tcPr>
          <w:p w:rsidR="00BA14DE" w:rsidRDefault="00BA14DE" w:rsidP="001404C2">
            <w:pPr>
              <w:spacing w:line="240" w:lineRule="auto"/>
              <w:jc w:val="center"/>
            </w:pPr>
            <w:r>
              <w:rPr>
                <w:sz w:val="16"/>
              </w:rPr>
              <w:t>2</w:t>
            </w:r>
          </w:p>
        </w:tc>
        <w:tc>
          <w:tcPr>
            <w:tcW w:w="4850" w:type="dxa"/>
            <w:tcMar>
              <w:left w:w="105" w:type="dxa"/>
              <w:right w:w="105" w:type="dxa"/>
            </w:tcMar>
            <w:vAlign w:val="center"/>
          </w:tcPr>
          <w:p w:rsidR="00BA14DE" w:rsidRDefault="00BA14DE" w:rsidP="001404C2">
            <w:pPr>
              <w:spacing w:line="240" w:lineRule="auto"/>
            </w:pPr>
            <w:r>
              <w:rPr>
                <w:sz w:val="16"/>
              </w:rPr>
              <w:t>1.</w:t>
            </w:r>
            <w:r>
              <w:rPr>
                <w:rFonts w:hint="eastAsia"/>
                <w:sz w:val="16"/>
              </w:rPr>
              <w:t>能介绍一种风俗或写自己参加一次风俗活动的经历。</w:t>
            </w:r>
          </w:p>
          <w:p w:rsidR="00BA14DE" w:rsidRDefault="00BA14DE" w:rsidP="001404C2">
            <w:pPr>
              <w:spacing w:line="240" w:lineRule="auto"/>
            </w:pPr>
            <w:r>
              <w:rPr>
                <w:sz w:val="16"/>
              </w:rPr>
              <w:t>2.</w:t>
            </w:r>
            <w:r>
              <w:rPr>
                <w:rFonts w:hint="eastAsia"/>
                <w:sz w:val="16"/>
              </w:rPr>
              <w:t>能根据表达的需要</w:t>
            </w:r>
            <w:r>
              <w:rPr>
                <w:rFonts w:ascii="方正书宋_GBK" w:hAnsi="方正书宋_GBK"/>
                <w:sz w:val="16"/>
              </w:rPr>
              <w:t>,</w:t>
            </w:r>
            <w:r>
              <w:rPr>
                <w:rFonts w:hint="eastAsia"/>
                <w:sz w:val="16"/>
              </w:rPr>
              <w:t>抓住重点来写。</w:t>
            </w:r>
          </w:p>
        </w:tc>
      </w:tr>
      <w:tr w:rsidR="00BA14DE" w:rsidTr="001404C2">
        <w:trPr>
          <w:jc w:val="center"/>
        </w:trPr>
        <w:tc>
          <w:tcPr>
            <w:tcW w:w="808" w:type="dxa"/>
            <w:vMerge w:val="restart"/>
            <w:tcMar>
              <w:left w:w="0" w:type="dxa"/>
              <w:right w:w="0" w:type="dxa"/>
            </w:tcMar>
            <w:vAlign w:val="center"/>
          </w:tcPr>
          <w:p w:rsidR="00BA14DE" w:rsidRDefault="00BA14DE" w:rsidP="001404C2">
            <w:pPr>
              <w:spacing w:line="240" w:lineRule="auto"/>
              <w:jc w:val="center"/>
            </w:pPr>
            <w:r>
              <w:rPr>
                <w:rFonts w:hint="eastAsia"/>
                <w:sz w:val="16"/>
              </w:rPr>
              <w:t>语文园地</w:t>
            </w:r>
          </w:p>
        </w:tc>
        <w:tc>
          <w:tcPr>
            <w:tcW w:w="1617" w:type="dxa"/>
            <w:tcMar>
              <w:left w:w="0" w:type="dxa"/>
              <w:right w:w="0" w:type="dxa"/>
            </w:tcMar>
            <w:vAlign w:val="center"/>
          </w:tcPr>
          <w:p w:rsidR="00BA14DE" w:rsidRDefault="00BA14DE" w:rsidP="001404C2">
            <w:pPr>
              <w:spacing w:line="240" w:lineRule="auto"/>
              <w:jc w:val="center"/>
            </w:pPr>
            <w:r>
              <w:rPr>
                <w:rFonts w:hint="eastAsia"/>
                <w:sz w:val="16"/>
              </w:rPr>
              <w:t>交流平台</w:t>
            </w:r>
          </w:p>
        </w:tc>
        <w:tc>
          <w:tcPr>
            <w:tcW w:w="647" w:type="dxa"/>
            <w:vMerge w:val="restart"/>
            <w:tcMar>
              <w:left w:w="0" w:type="dxa"/>
              <w:right w:w="0" w:type="dxa"/>
            </w:tcMar>
            <w:vAlign w:val="center"/>
          </w:tcPr>
          <w:p w:rsidR="00BA14DE" w:rsidRDefault="00BA14DE" w:rsidP="001404C2">
            <w:pPr>
              <w:spacing w:line="240" w:lineRule="auto"/>
              <w:jc w:val="center"/>
            </w:pPr>
            <w:r>
              <w:rPr>
                <w:sz w:val="16"/>
              </w:rPr>
              <w:t>2</w:t>
            </w:r>
          </w:p>
        </w:tc>
        <w:tc>
          <w:tcPr>
            <w:tcW w:w="4850" w:type="dxa"/>
            <w:vMerge w:val="restart"/>
            <w:tcMar>
              <w:left w:w="105" w:type="dxa"/>
              <w:right w:w="105" w:type="dxa"/>
            </w:tcMar>
            <w:vAlign w:val="center"/>
          </w:tcPr>
          <w:p w:rsidR="00BA14DE" w:rsidRDefault="00BA14DE" w:rsidP="001404C2">
            <w:pPr>
              <w:spacing w:line="240" w:lineRule="auto"/>
            </w:pPr>
            <w:r>
              <w:rPr>
                <w:sz w:val="16"/>
              </w:rPr>
              <w:t>1.</w:t>
            </w:r>
            <w:r>
              <w:rPr>
                <w:rFonts w:hint="eastAsia"/>
                <w:sz w:val="16"/>
              </w:rPr>
              <w:t>总结交流分清课文主次的意义以及如何根据表达的需要安排详略。</w:t>
            </w:r>
          </w:p>
          <w:p w:rsidR="00BA14DE" w:rsidRDefault="00BA14DE" w:rsidP="001404C2">
            <w:pPr>
              <w:spacing w:line="240" w:lineRule="auto"/>
            </w:pPr>
            <w:r>
              <w:rPr>
                <w:sz w:val="16"/>
              </w:rPr>
              <w:t>2.</w:t>
            </w:r>
            <w:r>
              <w:rPr>
                <w:rFonts w:hint="eastAsia"/>
                <w:sz w:val="16"/>
              </w:rPr>
              <w:t>体会语言表达的丰富性和多样性。</w:t>
            </w:r>
          </w:p>
          <w:p w:rsidR="00BA14DE" w:rsidRDefault="00BA14DE" w:rsidP="001404C2">
            <w:pPr>
              <w:spacing w:line="240" w:lineRule="auto"/>
            </w:pPr>
            <w:r>
              <w:rPr>
                <w:sz w:val="16"/>
              </w:rPr>
              <w:t>3.</w:t>
            </w:r>
            <w:r>
              <w:rPr>
                <w:rFonts w:hint="eastAsia"/>
                <w:sz w:val="16"/>
              </w:rPr>
              <w:t>了解不同习俗的寓意。</w:t>
            </w:r>
          </w:p>
          <w:p w:rsidR="00BA14DE" w:rsidRDefault="00BA14DE" w:rsidP="001404C2">
            <w:pPr>
              <w:spacing w:line="240" w:lineRule="auto"/>
            </w:pPr>
            <w:r>
              <w:rPr>
                <w:sz w:val="16"/>
              </w:rPr>
              <w:t>4.</w:t>
            </w:r>
            <w:r>
              <w:rPr>
                <w:rFonts w:hint="eastAsia"/>
                <w:sz w:val="16"/>
              </w:rPr>
              <w:t>认识并临摹行书</w:t>
            </w:r>
            <w:r>
              <w:rPr>
                <w:rFonts w:ascii="方正书宋_GBK" w:hAnsi="方正书宋_GBK"/>
                <w:sz w:val="16"/>
              </w:rPr>
              <w:t>,</w:t>
            </w:r>
            <w:r>
              <w:rPr>
                <w:rFonts w:hint="eastAsia"/>
                <w:sz w:val="16"/>
              </w:rPr>
              <w:t>逐渐提高自己的书写速度。</w:t>
            </w:r>
          </w:p>
          <w:p w:rsidR="00BA14DE" w:rsidRDefault="00BA14DE" w:rsidP="001404C2">
            <w:pPr>
              <w:spacing w:line="240" w:lineRule="auto"/>
            </w:pPr>
            <w:r>
              <w:rPr>
                <w:sz w:val="16"/>
              </w:rPr>
              <w:t>5.</w:t>
            </w:r>
            <w:r>
              <w:rPr>
                <w:rFonts w:hint="eastAsia"/>
                <w:sz w:val="16"/>
              </w:rPr>
              <w:t>朗读并背诵《长歌行》。</w:t>
            </w:r>
          </w:p>
        </w:tc>
      </w:tr>
      <w:tr w:rsidR="00BA14DE" w:rsidTr="001404C2">
        <w:trPr>
          <w:jc w:val="center"/>
        </w:trPr>
        <w:tc>
          <w:tcPr>
            <w:tcW w:w="808" w:type="dxa"/>
            <w:vMerge/>
            <w:tcMar>
              <w:left w:w="0" w:type="dxa"/>
              <w:right w:w="0" w:type="dxa"/>
            </w:tcMar>
            <w:vAlign w:val="center"/>
          </w:tcPr>
          <w:p w:rsidR="00BA14DE" w:rsidRDefault="00BA14DE" w:rsidP="001404C2">
            <w:pPr>
              <w:spacing w:line="240" w:lineRule="auto"/>
            </w:pPr>
          </w:p>
        </w:tc>
        <w:tc>
          <w:tcPr>
            <w:tcW w:w="1617" w:type="dxa"/>
            <w:tcMar>
              <w:left w:w="0" w:type="dxa"/>
              <w:right w:w="0" w:type="dxa"/>
            </w:tcMar>
            <w:vAlign w:val="center"/>
          </w:tcPr>
          <w:p w:rsidR="00BA14DE" w:rsidRDefault="00BA14DE" w:rsidP="001404C2">
            <w:pPr>
              <w:spacing w:line="240" w:lineRule="auto"/>
              <w:jc w:val="center"/>
            </w:pPr>
            <w:r>
              <w:rPr>
                <w:rFonts w:hint="eastAsia"/>
                <w:sz w:val="16"/>
              </w:rPr>
              <w:t>词句段运用</w:t>
            </w:r>
          </w:p>
        </w:tc>
        <w:tc>
          <w:tcPr>
            <w:tcW w:w="647" w:type="dxa"/>
            <w:vMerge/>
            <w:tcMar>
              <w:left w:w="0" w:type="dxa"/>
              <w:right w:w="0" w:type="dxa"/>
            </w:tcMar>
            <w:vAlign w:val="center"/>
          </w:tcPr>
          <w:p w:rsidR="00BA14DE" w:rsidRDefault="00BA14DE" w:rsidP="001404C2">
            <w:pPr>
              <w:spacing w:line="240" w:lineRule="auto"/>
            </w:pPr>
          </w:p>
        </w:tc>
        <w:tc>
          <w:tcPr>
            <w:tcW w:w="4850" w:type="dxa"/>
            <w:vMerge/>
            <w:tcMar>
              <w:left w:w="105" w:type="dxa"/>
              <w:right w:w="105" w:type="dxa"/>
            </w:tcMar>
            <w:vAlign w:val="center"/>
          </w:tcPr>
          <w:p w:rsidR="00BA14DE" w:rsidRDefault="00BA14DE" w:rsidP="001404C2">
            <w:pPr>
              <w:spacing w:line="240" w:lineRule="auto"/>
            </w:pPr>
          </w:p>
        </w:tc>
      </w:tr>
      <w:tr w:rsidR="00BA14DE" w:rsidTr="001404C2">
        <w:trPr>
          <w:jc w:val="center"/>
        </w:trPr>
        <w:tc>
          <w:tcPr>
            <w:tcW w:w="808" w:type="dxa"/>
            <w:vMerge/>
            <w:tcMar>
              <w:left w:w="0" w:type="dxa"/>
              <w:right w:w="0" w:type="dxa"/>
            </w:tcMar>
            <w:vAlign w:val="center"/>
          </w:tcPr>
          <w:p w:rsidR="00BA14DE" w:rsidRDefault="00BA14DE" w:rsidP="001404C2">
            <w:pPr>
              <w:spacing w:line="240" w:lineRule="auto"/>
            </w:pPr>
          </w:p>
        </w:tc>
        <w:tc>
          <w:tcPr>
            <w:tcW w:w="1617" w:type="dxa"/>
            <w:tcMar>
              <w:left w:w="0" w:type="dxa"/>
              <w:right w:w="0" w:type="dxa"/>
            </w:tcMar>
            <w:vAlign w:val="center"/>
          </w:tcPr>
          <w:p w:rsidR="00BA14DE" w:rsidRDefault="00BA14DE" w:rsidP="001404C2">
            <w:pPr>
              <w:spacing w:line="240" w:lineRule="auto"/>
              <w:jc w:val="center"/>
            </w:pPr>
            <w:r>
              <w:rPr>
                <w:rFonts w:hint="eastAsia"/>
                <w:sz w:val="16"/>
              </w:rPr>
              <w:t>书写提示</w:t>
            </w:r>
          </w:p>
        </w:tc>
        <w:tc>
          <w:tcPr>
            <w:tcW w:w="647" w:type="dxa"/>
            <w:vMerge/>
            <w:tcMar>
              <w:left w:w="0" w:type="dxa"/>
              <w:right w:w="0" w:type="dxa"/>
            </w:tcMar>
            <w:vAlign w:val="center"/>
          </w:tcPr>
          <w:p w:rsidR="00BA14DE" w:rsidRDefault="00BA14DE" w:rsidP="001404C2">
            <w:pPr>
              <w:spacing w:line="240" w:lineRule="auto"/>
            </w:pPr>
          </w:p>
        </w:tc>
        <w:tc>
          <w:tcPr>
            <w:tcW w:w="4850" w:type="dxa"/>
            <w:vMerge/>
            <w:tcMar>
              <w:left w:w="105" w:type="dxa"/>
              <w:right w:w="105" w:type="dxa"/>
            </w:tcMar>
            <w:vAlign w:val="center"/>
          </w:tcPr>
          <w:p w:rsidR="00BA14DE" w:rsidRDefault="00BA14DE" w:rsidP="001404C2">
            <w:pPr>
              <w:spacing w:line="240" w:lineRule="auto"/>
            </w:pPr>
          </w:p>
        </w:tc>
      </w:tr>
      <w:tr w:rsidR="00BA14DE" w:rsidTr="001404C2">
        <w:trPr>
          <w:jc w:val="center"/>
        </w:trPr>
        <w:tc>
          <w:tcPr>
            <w:tcW w:w="808" w:type="dxa"/>
            <w:vMerge/>
            <w:tcMar>
              <w:left w:w="0" w:type="dxa"/>
              <w:right w:w="0" w:type="dxa"/>
            </w:tcMar>
            <w:vAlign w:val="center"/>
          </w:tcPr>
          <w:p w:rsidR="00BA14DE" w:rsidRDefault="00BA14DE" w:rsidP="001404C2">
            <w:pPr>
              <w:spacing w:line="240" w:lineRule="auto"/>
            </w:pPr>
          </w:p>
        </w:tc>
        <w:tc>
          <w:tcPr>
            <w:tcW w:w="1617" w:type="dxa"/>
            <w:tcMar>
              <w:left w:w="0" w:type="dxa"/>
              <w:right w:w="0" w:type="dxa"/>
            </w:tcMar>
            <w:vAlign w:val="center"/>
          </w:tcPr>
          <w:p w:rsidR="00BA14DE" w:rsidRDefault="00BA14DE" w:rsidP="001404C2">
            <w:pPr>
              <w:spacing w:line="240" w:lineRule="auto"/>
              <w:jc w:val="center"/>
            </w:pPr>
            <w:r>
              <w:rPr>
                <w:rFonts w:hint="eastAsia"/>
                <w:sz w:val="16"/>
              </w:rPr>
              <w:t>日积月累</w:t>
            </w:r>
          </w:p>
        </w:tc>
        <w:tc>
          <w:tcPr>
            <w:tcW w:w="647" w:type="dxa"/>
            <w:vMerge/>
            <w:tcMar>
              <w:left w:w="0" w:type="dxa"/>
              <w:right w:w="0" w:type="dxa"/>
            </w:tcMar>
            <w:vAlign w:val="center"/>
          </w:tcPr>
          <w:p w:rsidR="00BA14DE" w:rsidRDefault="00BA14DE" w:rsidP="001404C2">
            <w:pPr>
              <w:spacing w:line="240" w:lineRule="auto"/>
            </w:pPr>
          </w:p>
        </w:tc>
        <w:tc>
          <w:tcPr>
            <w:tcW w:w="4850" w:type="dxa"/>
            <w:vMerge/>
            <w:tcMar>
              <w:left w:w="105" w:type="dxa"/>
              <w:right w:w="105" w:type="dxa"/>
            </w:tcMar>
            <w:vAlign w:val="center"/>
          </w:tcPr>
          <w:p w:rsidR="00BA14DE" w:rsidRDefault="00BA14DE" w:rsidP="001404C2">
            <w:pPr>
              <w:spacing w:line="240" w:lineRule="auto"/>
            </w:pPr>
          </w:p>
        </w:tc>
      </w:tr>
      <w:tr w:rsidR="00BA14DE" w:rsidTr="001404C2">
        <w:trPr>
          <w:jc w:val="center"/>
        </w:trPr>
        <w:tc>
          <w:tcPr>
            <w:tcW w:w="2425" w:type="dxa"/>
            <w:gridSpan w:val="2"/>
            <w:tcMar>
              <w:left w:w="0" w:type="dxa"/>
              <w:right w:w="0" w:type="dxa"/>
            </w:tcMar>
            <w:vAlign w:val="center"/>
          </w:tcPr>
          <w:p w:rsidR="00BA14DE" w:rsidRDefault="00BA14DE" w:rsidP="001404C2">
            <w:pPr>
              <w:spacing w:line="240" w:lineRule="auto"/>
              <w:jc w:val="center"/>
            </w:pPr>
            <w:r>
              <w:rPr>
                <w:rFonts w:hint="eastAsia"/>
                <w:sz w:val="16"/>
              </w:rPr>
              <w:t>总课时安排</w:t>
            </w:r>
          </w:p>
        </w:tc>
        <w:tc>
          <w:tcPr>
            <w:tcW w:w="647" w:type="dxa"/>
            <w:tcMar>
              <w:left w:w="0" w:type="dxa"/>
              <w:right w:w="0" w:type="dxa"/>
            </w:tcMar>
            <w:vAlign w:val="center"/>
          </w:tcPr>
          <w:p w:rsidR="00BA14DE" w:rsidRDefault="00BA14DE" w:rsidP="001404C2">
            <w:pPr>
              <w:spacing w:line="240" w:lineRule="auto"/>
              <w:jc w:val="center"/>
            </w:pPr>
            <w:r>
              <w:rPr>
                <w:sz w:val="16"/>
              </w:rPr>
              <w:t>11</w:t>
            </w:r>
          </w:p>
        </w:tc>
        <w:tc>
          <w:tcPr>
            <w:tcW w:w="4850" w:type="dxa"/>
            <w:tcMar>
              <w:left w:w="0" w:type="dxa"/>
              <w:right w:w="0" w:type="dxa"/>
            </w:tcMar>
            <w:vAlign w:val="center"/>
          </w:tcPr>
          <w:p w:rsidR="00BA14DE" w:rsidRDefault="00BA14DE" w:rsidP="001404C2">
            <w:pPr>
              <w:spacing w:line="240" w:lineRule="auto"/>
              <w:jc w:val="center"/>
            </w:pPr>
          </w:p>
        </w:tc>
      </w:tr>
    </w:tbl>
    <w:p w:rsidR="00BA14DE" w:rsidRDefault="00BA14DE" w:rsidP="00BA14DE">
      <w:pPr>
        <w:spacing w:line="240" w:lineRule="auto"/>
        <w:jc w:val="center"/>
      </w:pPr>
      <w:r>
        <w:rPr>
          <w:noProof/>
        </w:rPr>
        <w:drawing>
          <wp:inline distT="0" distB="0" distL="0" distR="0">
            <wp:extent cx="2490480" cy="539640"/>
            <wp:effectExtent l="0" t="0" r="0" b="0"/>
            <wp:docPr id="86" name="课时教学详案.jpg" descr="id:2147498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2490480" cy="539640"/>
                    </a:xfrm>
                    <a:prstGeom prst="rect">
                      <a:avLst/>
                    </a:prstGeom>
                  </pic:spPr>
                </pic:pic>
              </a:graphicData>
            </a:graphic>
          </wp:inline>
        </w:drawing>
      </w:r>
    </w:p>
    <w:p w:rsidR="00BA14DE" w:rsidRDefault="00BA14DE" w:rsidP="00BA14DE">
      <w:pPr>
        <w:spacing w:line="240" w:lineRule="auto"/>
        <w:jc w:val="center"/>
      </w:pPr>
      <w:r>
        <w:rPr>
          <w:noProof/>
        </w:rPr>
        <w:drawing>
          <wp:inline distT="0" distB="0" distL="0" distR="0">
            <wp:extent cx="341280" cy="274680"/>
            <wp:effectExtent l="0" t="0" r="0" b="0"/>
            <wp:docPr id="87" name="圈01.jpg" descr="id:2147498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2"/>
                    <a:stretch>
                      <a:fillRect/>
                    </a:stretch>
                  </pic:blipFill>
                  <pic:spPr>
                    <a:xfrm>
                      <a:off x="0" y="0"/>
                      <a:ext cx="341280" cy="274680"/>
                    </a:xfrm>
                    <a:prstGeom prst="rect">
                      <a:avLst/>
                    </a:prstGeom>
                  </pic:spPr>
                </pic:pic>
              </a:graphicData>
            </a:graphic>
          </wp:inline>
        </w:drawing>
      </w:r>
      <w:r>
        <w:rPr>
          <w:rFonts w:eastAsia="方正小标宋_GBK" w:hint="eastAsia"/>
          <w:sz w:val="36"/>
        </w:rPr>
        <w:t>北京的春节</w:t>
      </w:r>
    </w:p>
    <w:p w:rsidR="00BA14DE" w:rsidRDefault="00BA14DE" w:rsidP="00BA14DE">
      <w:pPr>
        <w:spacing w:line="240" w:lineRule="auto"/>
      </w:pPr>
    </w:p>
    <w:p w:rsidR="00BA14DE" w:rsidRDefault="00BA14DE" w:rsidP="00BA14DE">
      <w:pPr>
        <w:spacing w:line="240" w:lineRule="auto"/>
        <w:jc w:val="center"/>
      </w:pPr>
      <w:r>
        <w:rPr>
          <w:noProof/>
        </w:rPr>
        <w:drawing>
          <wp:inline distT="0" distB="0" distL="0" distR="0">
            <wp:extent cx="877320" cy="252720"/>
            <wp:effectExtent l="0" t="0" r="0" b="0"/>
            <wp:docPr id="90" name="教材分析.jpg" descr="id:2147498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877320" cy="252720"/>
                    </a:xfrm>
                    <a:prstGeom prst="rect">
                      <a:avLst/>
                    </a:prstGeom>
                  </pic:spPr>
                </pic:pic>
              </a:graphicData>
            </a:graphic>
          </wp:inline>
        </w:drawing>
      </w:r>
    </w:p>
    <w:p w:rsidR="00BA14DE" w:rsidRDefault="00BA14DE" w:rsidP="00BA14DE">
      <w:pPr>
        <w:spacing w:line="240" w:lineRule="auto"/>
        <w:ind w:firstLineChars="200" w:firstLine="360"/>
      </w:pPr>
      <w:r>
        <w:rPr>
          <w:rFonts w:hint="eastAsia"/>
        </w:rPr>
        <w:t>《北京的春节》是老舍先生于</w:t>
      </w:r>
      <w:r>
        <w:t>1951</w:t>
      </w:r>
      <w:r>
        <w:rPr>
          <w:rFonts w:hint="eastAsia"/>
        </w:rPr>
        <w:t>年创作的一篇散文。他用朴素自然、充满浓郁“京味儿”的语言</w:t>
      </w:r>
      <w:r>
        <w:rPr>
          <w:rFonts w:ascii="方正书宋_GBK" w:hAnsi="方正书宋_GBK"/>
        </w:rPr>
        <w:t>,</w:t>
      </w:r>
      <w:r>
        <w:rPr>
          <w:rFonts w:hint="eastAsia"/>
        </w:rPr>
        <w:t>将老北京的习俗娓娓道来</w:t>
      </w:r>
      <w:r>
        <w:rPr>
          <w:rFonts w:ascii="方正书宋_GBK" w:hAnsi="方正书宋_GBK"/>
        </w:rPr>
        <w:t>,</w:t>
      </w:r>
      <w:r>
        <w:rPr>
          <w:rFonts w:hint="eastAsia"/>
        </w:rPr>
        <w:t>为我们展开了一幅老北京的民俗画卷</w:t>
      </w:r>
      <w:r>
        <w:rPr>
          <w:rFonts w:ascii="方正书宋_GBK" w:hAnsi="方正书宋_GBK"/>
        </w:rPr>
        <w:t>,</w:t>
      </w:r>
      <w:r>
        <w:rPr>
          <w:rFonts w:hint="eastAsia"/>
        </w:rPr>
        <w:t>展示了节日的温馨和美好。</w:t>
      </w:r>
    </w:p>
    <w:p w:rsidR="00BA14DE" w:rsidRDefault="00BA14DE" w:rsidP="00BA14DE">
      <w:pPr>
        <w:spacing w:line="240" w:lineRule="auto"/>
        <w:ind w:firstLineChars="200" w:firstLine="360"/>
      </w:pPr>
      <w:r>
        <w:rPr>
          <w:rFonts w:hint="eastAsia"/>
        </w:rPr>
        <w:t xml:space="preserve">  </w:t>
      </w:r>
      <w:r>
        <w:rPr>
          <w:rFonts w:hint="eastAsia"/>
        </w:rPr>
        <w:t>选编本文的目的是了解北京春节的有关习俗</w:t>
      </w:r>
      <w:r>
        <w:rPr>
          <w:rFonts w:ascii="方正书宋_GBK" w:hAnsi="方正书宋_GBK"/>
        </w:rPr>
        <w:t>,</w:t>
      </w:r>
      <w:r>
        <w:rPr>
          <w:rFonts w:hint="eastAsia"/>
        </w:rPr>
        <w:t>学习作者合理安排课文详略内容的写法。同时让学生通过学习感受丰富的民俗文化。</w:t>
      </w:r>
    </w:p>
    <w:p w:rsidR="00BA14DE" w:rsidRDefault="00BA14DE" w:rsidP="00BA14DE">
      <w:pPr>
        <w:spacing w:line="240" w:lineRule="auto"/>
        <w:jc w:val="center"/>
      </w:pPr>
      <w:r>
        <w:rPr>
          <w:noProof/>
        </w:rPr>
        <w:drawing>
          <wp:inline distT="0" distB="0" distL="0" distR="0">
            <wp:extent cx="877320" cy="252720"/>
            <wp:effectExtent l="0" t="0" r="0" b="0"/>
            <wp:docPr id="91" name="教学目标.jpg" descr="id:2147498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4"/>
                    <a:stretch>
                      <a:fillRect/>
                    </a:stretch>
                  </pic:blipFill>
                  <pic:spPr>
                    <a:xfrm>
                      <a:off x="0" y="0"/>
                      <a:ext cx="877320" cy="252720"/>
                    </a:xfrm>
                    <a:prstGeom prst="rect">
                      <a:avLst/>
                    </a:prstGeom>
                  </pic:spPr>
                </pic:pic>
              </a:graphicData>
            </a:graphic>
          </wp:inline>
        </w:drawing>
      </w:r>
    </w:p>
    <w:p w:rsidR="00BA14DE" w:rsidRDefault="00BA14DE" w:rsidP="00BA14DE">
      <w:pPr>
        <w:spacing w:line="240" w:lineRule="auto"/>
        <w:ind w:firstLineChars="200" w:firstLine="360"/>
      </w:pPr>
      <w:r>
        <w:rPr>
          <w:rFonts w:ascii="NEU-HZ-S92" w:hAnsi="NEU-HZ-S92"/>
        </w:rPr>
        <w:t>1</w:t>
      </w:r>
      <w:r>
        <w:t>.</w:t>
      </w:r>
      <w:r>
        <w:rPr>
          <w:rFonts w:hint="eastAsia"/>
        </w:rPr>
        <w:t>会写“蒜、醋”等生字</w:t>
      </w:r>
      <w:r>
        <w:rPr>
          <w:rFonts w:ascii="方正书宋_GBK" w:hAnsi="方正书宋_GBK"/>
        </w:rPr>
        <w:t>,</w:t>
      </w:r>
      <w:r>
        <w:rPr>
          <w:rFonts w:hint="eastAsia"/>
        </w:rPr>
        <w:t>会写“热情、自傲”等词语。</w:t>
      </w:r>
    </w:p>
    <w:p w:rsidR="00BA14DE" w:rsidRDefault="00BA14DE" w:rsidP="00BA14DE">
      <w:pPr>
        <w:spacing w:line="240" w:lineRule="auto"/>
        <w:ind w:firstLineChars="200" w:firstLine="360"/>
      </w:pPr>
      <w:r>
        <w:rPr>
          <w:rFonts w:ascii="NEU-HZ-S92" w:hAnsi="NEU-HZ-S92"/>
        </w:rPr>
        <w:t>2</w:t>
      </w:r>
      <w:r>
        <w:t>.</w:t>
      </w:r>
      <w:r>
        <w:rPr>
          <w:rFonts w:hint="eastAsia"/>
        </w:rPr>
        <w:t>了解课文的表达顺序</w:t>
      </w:r>
      <w:r>
        <w:rPr>
          <w:rFonts w:ascii="方正书宋_GBK" w:hAnsi="方正书宋_GBK"/>
        </w:rPr>
        <w:t>,</w:t>
      </w:r>
      <w:r>
        <w:rPr>
          <w:rFonts w:hint="eastAsia"/>
        </w:rPr>
        <w:t>把握详略安排及其效果</w:t>
      </w:r>
      <w:r>
        <w:rPr>
          <w:rFonts w:ascii="方正书宋_GBK" w:hAnsi="方正书宋_GBK"/>
        </w:rPr>
        <w:t>,</w:t>
      </w:r>
      <w:r>
        <w:rPr>
          <w:rFonts w:hint="eastAsia"/>
        </w:rPr>
        <w:t>学习作者抓住有特色的民俗活动进行细致描写的方法。</w:t>
      </w:r>
    </w:p>
    <w:p w:rsidR="00BA14DE" w:rsidRDefault="00BA14DE" w:rsidP="00BA14DE">
      <w:pPr>
        <w:spacing w:line="240" w:lineRule="auto"/>
        <w:ind w:firstLineChars="200" w:firstLine="360"/>
      </w:pPr>
      <w:r>
        <w:rPr>
          <w:rFonts w:ascii="NEU-HZ-S92" w:hAnsi="NEU-HZ-S92"/>
        </w:rPr>
        <w:t>3</w:t>
      </w:r>
      <w:r>
        <w:t>.</w:t>
      </w:r>
      <w:r>
        <w:rPr>
          <w:rFonts w:hint="eastAsia"/>
        </w:rPr>
        <w:t>体会老舍“京味儿”语言的特点</w:t>
      </w:r>
      <w:r>
        <w:rPr>
          <w:rFonts w:ascii="方正书宋_GBK" w:hAnsi="方正书宋_GBK"/>
        </w:rPr>
        <w:t>,</w:t>
      </w:r>
      <w:r>
        <w:rPr>
          <w:rFonts w:hint="eastAsia"/>
        </w:rPr>
        <w:t>感受老北京春节的民俗活动。</w:t>
      </w:r>
    </w:p>
    <w:p w:rsidR="00BA14DE" w:rsidRDefault="00BA14DE" w:rsidP="00BA14DE">
      <w:pPr>
        <w:spacing w:line="240" w:lineRule="auto"/>
        <w:ind w:firstLineChars="200" w:firstLine="360"/>
      </w:pPr>
      <w:r>
        <w:rPr>
          <w:rFonts w:ascii="NEU-HZ-S92" w:hAnsi="NEU-HZ-S92"/>
        </w:rPr>
        <w:t>4</w:t>
      </w:r>
      <w:r>
        <w:t>.</w:t>
      </w:r>
      <w:r>
        <w:rPr>
          <w:rFonts w:hint="eastAsia"/>
        </w:rPr>
        <w:t>联系生活实际和阅读体验</w:t>
      </w:r>
      <w:r>
        <w:rPr>
          <w:rFonts w:ascii="方正书宋_GBK" w:hAnsi="方正书宋_GBK"/>
        </w:rPr>
        <w:t>,</w:t>
      </w:r>
      <w:r>
        <w:rPr>
          <w:rFonts w:hint="eastAsia"/>
        </w:rPr>
        <w:t>感受不同时代、不同地域的春节习俗。</w:t>
      </w:r>
    </w:p>
    <w:p w:rsidR="00BA14DE" w:rsidRDefault="00BA14DE" w:rsidP="00BA14DE">
      <w:pPr>
        <w:spacing w:line="240" w:lineRule="auto"/>
        <w:jc w:val="center"/>
      </w:pPr>
      <w:r>
        <w:rPr>
          <w:noProof/>
        </w:rPr>
        <w:lastRenderedPageBreak/>
        <w:drawing>
          <wp:inline distT="0" distB="0" distL="0" distR="0">
            <wp:extent cx="877320" cy="252720"/>
            <wp:effectExtent l="0" t="0" r="0" b="0"/>
            <wp:docPr id="92" name="教学建议.jpg" descr="id:2147498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5"/>
                    <a:stretch>
                      <a:fillRect/>
                    </a:stretch>
                  </pic:blipFill>
                  <pic:spPr>
                    <a:xfrm>
                      <a:off x="0" y="0"/>
                      <a:ext cx="877320" cy="252720"/>
                    </a:xfrm>
                    <a:prstGeom prst="rect">
                      <a:avLst/>
                    </a:prstGeom>
                  </pic:spPr>
                </pic:pic>
              </a:graphicData>
            </a:graphic>
          </wp:inline>
        </w:drawing>
      </w:r>
    </w:p>
    <w:p w:rsidR="00BA14DE" w:rsidRDefault="00BA14DE" w:rsidP="00BA14DE">
      <w:pPr>
        <w:spacing w:line="240" w:lineRule="auto"/>
        <w:ind w:firstLineChars="200" w:firstLine="360"/>
      </w:pPr>
      <w:r>
        <w:rPr>
          <w:rFonts w:ascii="NEU-HZ-S92" w:hAnsi="NEU-HZ-S92"/>
        </w:rPr>
        <w:t>1</w:t>
      </w:r>
      <w:r>
        <w:t>.</w:t>
      </w:r>
      <w:r>
        <w:rPr>
          <w:rFonts w:hint="eastAsia"/>
        </w:rPr>
        <w:t>初读课文</w:t>
      </w:r>
      <w:r>
        <w:rPr>
          <w:rFonts w:ascii="方正书宋_GBK" w:hAnsi="方正书宋_GBK"/>
        </w:rPr>
        <w:t>,</w:t>
      </w:r>
      <w:r>
        <w:rPr>
          <w:rFonts w:hint="eastAsia"/>
        </w:rPr>
        <w:t>引导学生勾画出表示时间的词语</w:t>
      </w:r>
      <w:r>
        <w:rPr>
          <w:rFonts w:ascii="方正书宋_GBK" w:hAnsi="方正书宋_GBK"/>
        </w:rPr>
        <w:t>,</w:t>
      </w:r>
      <w:r>
        <w:rPr>
          <w:rFonts w:hint="eastAsia"/>
        </w:rPr>
        <w:t>理清课文的表达顺序</w:t>
      </w:r>
      <w:r>
        <w:rPr>
          <w:rFonts w:ascii="方正书宋_GBK" w:hAnsi="方正书宋_GBK"/>
        </w:rPr>
        <w:t>,</w:t>
      </w:r>
      <w:r>
        <w:rPr>
          <w:rFonts w:hint="eastAsia"/>
        </w:rPr>
        <w:t>从整体上把握内容。</w:t>
      </w:r>
    </w:p>
    <w:p w:rsidR="00BA14DE" w:rsidRDefault="00BA14DE" w:rsidP="00BA14DE">
      <w:pPr>
        <w:spacing w:line="240" w:lineRule="auto"/>
        <w:ind w:firstLineChars="200" w:firstLine="360"/>
      </w:pPr>
      <w:r>
        <w:rPr>
          <w:rFonts w:hint="eastAsia"/>
        </w:rPr>
        <w:t xml:space="preserve">  </w:t>
      </w:r>
      <w:r>
        <w:rPr>
          <w:rFonts w:ascii="NEU-HZ-S92" w:hAnsi="NEU-HZ-S92"/>
        </w:rPr>
        <w:t>2</w:t>
      </w:r>
      <w:r>
        <w:t>.</w:t>
      </w:r>
      <w:r>
        <w:rPr>
          <w:rFonts w:hint="eastAsia"/>
        </w:rPr>
        <w:t>课文中详细描写腊八、腊月二十三、除夕、初一、元宵节这几天人们的民俗活动</w:t>
      </w:r>
      <w:r>
        <w:rPr>
          <w:rFonts w:ascii="方正书宋_GBK" w:hAnsi="方正书宋_GBK"/>
        </w:rPr>
        <w:t>,</w:t>
      </w:r>
      <w:r>
        <w:rPr>
          <w:rFonts w:hint="eastAsia"/>
        </w:rPr>
        <w:t>教师要引导学生通过反复阅读思考</w:t>
      </w:r>
      <w:r>
        <w:rPr>
          <w:rFonts w:ascii="方正书宋_GBK" w:hAnsi="方正书宋_GBK"/>
        </w:rPr>
        <w:t>,</w:t>
      </w:r>
      <w:r>
        <w:rPr>
          <w:rFonts w:hint="eastAsia"/>
        </w:rPr>
        <w:t>体会作者怎样根据各个重要日子的不同特点</w:t>
      </w:r>
      <w:r>
        <w:rPr>
          <w:rFonts w:ascii="方正书宋_GBK" w:hAnsi="方正书宋_GBK"/>
        </w:rPr>
        <w:t>,</w:t>
      </w:r>
      <w:r>
        <w:rPr>
          <w:rFonts w:hint="eastAsia"/>
        </w:rPr>
        <w:t>突出老北京春节的民风民俗。</w:t>
      </w:r>
    </w:p>
    <w:p w:rsidR="00BA14DE" w:rsidRDefault="00BA14DE" w:rsidP="00BA14DE">
      <w:pPr>
        <w:spacing w:line="240" w:lineRule="auto"/>
        <w:ind w:firstLineChars="200" w:firstLine="360"/>
      </w:pPr>
      <w:r>
        <w:rPr>
          <w:rFonts w:hint="eastAsia"/>
        </w:rPr>
        <w:t xml:space="preserve">  </w:t>
      </w:r>
      <w:r>
        <w:rPr>
          <w:rFonts w:ascii="NEU-HZ-S92" w:hAnsi="NEU-HZ-S92"/>
        </w:rPr>
        <w:t>3</w:t>
      </w:r>
      <w:r>
        <w:t>.</w:t>
      </w:r>
      <w:r>
        <w:rPr>
          <w:rFonts w:hint="eastAsia"/>
        </w:rPr>
        <w:t>引导学生浏览课文其他部分</w:t>
      </w:r>
      <w:r>
        <w:rPr>
          <w:rFonts w:ascii="方正书宋_GBK" w:hAnsi="方正书宋_GBK"/>
        </w:rPr>
        <w:t>,</w:t>
      </w:r>
      <w:r>
        <w:rPr>
          <w:rFonts w:hint="eastAsia"/>
        </w:rPr>
        <w:t>讨论为什么这些内容一带而过</w:t>
      </w:r>
      <w:r>
        <w:rPr>
          <w:rFonts w:ascii="方正书宋_GBK" w:hAnsi="方正书宋_GBK"/>
        </w:rPr>
        <w:t>,</w:t>
      </w:r>
      <w:r>
        <w:rPr>
          <w:rFonts w:hint="eastAsia"/>
        </w:rPr>
        <w:t>领悟课文详略安排得当、主次分明、重点突出的特点。</w:t>
      </w:r>
    </w:p>
    <w:p w:rsidR="00BA14DE" w:rsidRDefault="00BA14DE" w:rsidP="00BA14DE">
      <w:pPr>
        <w:spacing w:line="240" w:lineRule="auto"/>
        <w:ind w:firstLineChars="200" w:firstLine="360"/>
      </w:pPr>
      <w:r>
        <w:rPr>
          <w:rFonts w:hint="eastAsia"/>
        </w:rPr>
        <w:t xml:space="preserve">  </w:t>
      </w:r>
      <w:r>
        <w:rPr>
          <w:rFonts w:ascii="NEU-HZ-S92" w:hAnsi="NEU-HZ-S92"/>
        </w:rPr>
        <w:t>4</w:t>
      </w:r>
      <w:r>
        <w:t>.</w:t>
      </w:r>
      <w:r>
        <w:rPr>
          <w:rFonts w:hint="eastAsia"/>
        </w:rPr>
        <w:t>联系生活实际和阅读体验</w:t>
      </w:r>
      <w:r>
        <w:rPr>
          <w:rFonts w:ascii="方正书宋_GBK" w:hAnsi="方正书宋_GBK"/>
        </w:rPr>
        <w:t>,</w:t>
      </w:r>
      <w:r>
        <w:rPr>
          <w:rFonts w:hint="eastAsia"/>
        </w:rPr>
        <w:t>引导学生通过比较阅读</w:t>
      </w:r>
      <w:r>
        <w:rPr>
          <w:rFonts w:ascii="方正书宋_GBK" w:hAnsi="方正书宋_GBK"/>
        </w:rPr>
        <w:t>,</w:t>
      </w:r>
      <w:r>
        <w:rPr>
          <w:rFonts w:hint="eastAsia"/>
        </w:rPr>
        <w:t>了解不同地域、不同作家笔下的春节习俗有何不同。</w:t>
      </w:r>
    </w:p>
    <w:p w:rsidR="00BA14DE" w:rsidRDefault="00BA14DE" w:rsidP="00BA14DE">
      <w:pPr>
        <w:spacing w:line="240" w:lineRule="auto"/>
        <w:ind w:firstLineChars="200" w:firstLine="360"/>
      </w:pPr>
      <w:r>
        <w:rPr>
          <w:rFonts w:hint="eastAsia"/>
        </w:rPr>
        <w:t xml:space="preserve">  </w:t>
      </w:r>
      <w:r>
        <w:rPr>
          <w:rFonts w:ascii="NEU-HZ-S92" w:hAnsi="NEU-HZ-S92"/>
        </w:rPr>
        <w:t>5</w:t>
      </w:r>
      <w:r>
        <w:t>.</w:t>
      </w:r>
      <w:r>
        <w:rPr>
          <w:rFonts w:hint="eastAsia"/>
        </w:rPr>
        <w:t>引导学生抓住关键语句潜心品读</w:t>
      </w:r>
      <w:r>
        <w:rPr>
          <w:rFonts w:ascii="方正书宋_GBK" w:hAnsi="方正书宋_GBK"/>
        </w:rPr>
        <w:t>,</w:t>
      </w:r>
      <w:r>
        <w:rPr>
          <w:rFonts w:hint="eastAsia"/>
        </w:rPr>
        <w:t>体会作者是如何借助俗语、生动的修辞、充满地域特色的词语等凸显风俗特色的。</w:t>
      </w:r>
    </w:p>
    <w:p w:rsidR="00BA14DE" w:rsidRDefault="00BA14DE" w:rsidP="00BA14DE">
      <w:pPr>
        <w:spacing w:line="240" w:lineRule="auto"/>
        <w:ind w:firstLineChars="200" w:firstLine="360"/>
      </w:pPr>
      <w:r>
        <w:rPr>
          <w:rFonts w:hint="eastAsia"/>
        </w:rPr>
        <w:t xml:space="preserve">  </w:t>
      </w:r>
      <w:r>
        <w:rPr>
          <w:rFonts w:ascii="NEU-HZ-S92" w:hAnsi="NEU-HZ-S92"/>
        </w:rPr>
        <w:t>6</w:t>
      </w:r>
      <w:r>
        <w:t>.</w:t>
      </w:r>
      <w:r>
        <w:rPr>
          <w:rFonts w:hint="eastAsia"/>
        </w:rPr>
        <w:t>教师要提醒学生注意文中一些字的字音和字形</w:t>
      </w:r>
      <w:r>
        <w:rPr>
          <w:rFonts w:ascii="方正书宋_GBK" w:hAnsi="方正书宋_GBK"/>
        </w:rPr>
        <w:t>,</w:t>
      </w:r>
      <w:r>
        <w:rPr>
          <w:rFonts w:hint="eastAsia"/>
        </w:rPr>
        <w:t>如</w:t>
      </w:r>
      <w:r>
        <w:rPr>
          <w:rFonts w:ascii="方正书宋_GBK" w:hAnsi="方正书宋_GBK"/>
        </w:rPr>
        <w:t>:</w:t>
      </w:r>
      <w:r>
        <w:rPr>
          <w:rFonts w:hint="eastAsia"/>
        </w:rPr>
        <w:t>“醋”的左半部分不要少写一横</w:t>
      </w:r>
      <w:r>
        <w:rPr>
          <w:rFonts w:ascii="方正书宋_GBK" w:hAnsi="方正书宋_GBK"/>
        </w:rPr>
        <w:t>;</w:t>
      </w:r>
      <w:r>
        <w:rPr>
          <w:rFonts w:hint="eastAsia"/>
        </w:rPr>
        <w:t>“摊”要注意中间的部分写得短而窄</w:t>
      </w:r>
      <w:r>
        <w:rPr>
          <w:rFonts w:ascii="方正书宋_GBK" w:hAnsi="方正书宋_GBK"/>
        </w:rPr>
        <w:t>,</w:t>
      </w:r>
      <w:r>
        <w:rPr>
          <w:rFonts w:hint="eastAsia"/>
        </w:rPr>
        <w:t>左右疏密均匀</w:t>
      </w:r>
      <w:r>
        <w:rPr>
          <w:rFonts w:ascii="方正书宋_GBK" w:hAnsi="方正书宋_GBK"/>
        </w:rPr>
        <w:t>;</w:t>
      </w:r>
      <w:r>
        <w:rPr>
          <w:rFonts w:hint="eastAsia"/>
        </w:rPr>
        <w:t>“燃”是左右结构的字</w:t>
      </w:r>
      <w:r>
        <w:rPr>
          <w:rFonts w:ascii="方正书宋_GBK" w:hAnsi="方正书宋_GBK"/>
        </w:rPr>
        <w:t>,</w:t>
      </w:r>
      <w:r>
        <w:rPr>
          <w:rFonts w:hint="eastAsia"/>
        </w:rPr>
        <w:t>不要写成上下结构。“饺、拌、眨、燃、贩、彼、轿、骆、驼、恰”都是左右结构的字</w:t>
      </w:r>
      <w:r>
        <w:rPr>
          <w:rFonts w:ascii="方正书宋_GBK" w:hAnsi="方正书宋_GBK"/>
        </w:rPr>
        <w:t>,</w:t>
      </w:r>
      <w:r>
        <w:rPr>
          <w:rFonts w:hint="eastAsia"/>
        </w:rPr>
        <w:t>书写时右半部分要舒展一些</w:t>
      </w:r>
      <w:r>
        <w:rPr>
          <w:rFonts w:ascii="方正书宋_GBK" w:hAnsi="方正书宋_GBK"/>
        </w:rPr>
        <w:t>,</w:t>
      </w:r>
      <w:r>
        <w:rPr>
          <w:rFonts w:hint="eastAsia"/>
        </w:rPr>
        <w:t>左、右两部分要安排得紧凑一些。</w:t>
      </w:r>
    </w:p>
    <w:p w:rsidR="00BA14DE" w:rsidRDefault="00BA14DE" w:rsidP="00BA14DE">
      <w:pPr>
        <w:spacing w:line="240" w:lineRule="auto"/>
        <w:jc w:val="center"/>
      </w:pPr>
      <w:r>
        <w:rPr>
          <w:noProof/>
        </w:rPr>
        <w:drawing>
          <wp:inline distT="0" distB="0" distL="0" distR="0">
            <wp:extent cx="877320" cy="252720"/>
            <wp:effectExtent l="0" t="0" r="0" b="0"/>
            <wp:docPr id="93" name="教学准备.jpg" descr="id:2147498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6"/>
                    <a:stretch>
                      <a:fillRect/>
                    </a:stretch>
                  </pic:blipFill>
                  <pic:spPr>
                    <a:xfrm>
                      <a:off x="0" y="0"/>
                      <a:ext cx="877320" cy="252720"/>
                    </a:xfrm>
                    <a:prstGeom prst="rect">
                      <a:avLst/>
                    </a:prstGeom>
                  </pic:spPr>
                </pic:pic>
              </a:graphicData>
            </a:graphic>
          </wp:inline>
        </w:drawing>
      </w:r>
    </w:p>
    <w:p w:rsidR="00BA14DE" w:rsidRDefault="00BA14DE" w:rsidP="00BA14DE">
      <w:pPr>
        <w:spacing w:line="240" w:lineRule="auto"/>
        <w:ind w:firstLineChars="200" w:firstLine="360"/>
      </w:pPr>
      <w:r>
        <w:rPr>
          <w:rFonts w:ascii="NEU-HZ-S92" w:hAnsi="NEU-HZ-S92"/>
        </w:rPr>
        <w:t>1</w:t>
      </w:r>
      <w:r>
        <w:t>.</w:t>
      </w:r>
      <w:r>
        <w:rPr>
          <w:rFonts w:hint="eastAsia"/>
        </w:rPr>
        <w:t>搜集一些有关春节的资料、图片。</w:t>
      </w:r>
    </w:p>
    <w:p w:rsidR="00BA14DE" w:rsidRDefault="00BA14DE" w:rsidP="00BA14DE">
      <w:pPr>
        <w:spacing w:line="240" w:lineRule="auto"/>
        <w:ind w:firstLineChars="200" w:firstLine="360"/>
      </w:pPr>
      <w:r>
        <w:rPr>
          <w:rFonts w:ascii="NEU-HZ-S92" w:hAnsi="NEU-HZ-S92"/>
        </w:rPr>
        <w:t>2</w:t>
      </w:r>
      <w:r>
        <w:t>.</w:t>
      </w:r>
      <w:r>
        <w:rPr>
          <w:rFonts w:hint="eastAsia"/>
        </w:rPr>
        <w:t>制作有生字、新词、重点语句内容的课件。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BA14DE" w:rsidRDefault="00BA14DE" w:rsidP="00BA14DE">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BA14DE" w:rsidRDefault="00BA14DE" w:rsidP="00BA14DE">
      <w:pPr>
        <w:spacing w:line="240" w:lineRule="auto"/>
        <w:jc w:val="center"/>
      </w:pPr>
      <w:r>
        <w:rPr>
          <w:noProof/>
        </w:rPr>
        <w:drawing>
          <wp:inline distT="0" distB="0" distL="0" distR="0">
            <wp:extent cx="877320" cy="252720"/>
            <wp:effectExtent l="0" t="0" r="0" b="0"/>
            <wp:docPr id="94" name="课时安排.jpg" descr="id:2147498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7"/>
                    <a:stretch>
                      <a:fillRect/>
                    </a:stretch>
                  </pic:blipFill>
                  <pic:spPr>
                    <a:xfrm>
                      <a:off x="0" y="0"/>
                      <a:ext cx="877320" cy="252720"/>
                    </a:xfrm>
                    <a:prstGeom prst="rect">
                      <a:avLst/>
                    </a:prstGeom>
                  </pic:spPr>
                </pic:pic>
              </a:graphicData>
            </a:graphic>
          </wp:inline>
        </w:drawing>
      </w:r>
    </w:p>
    <w:p w:rsidR="00BA14DE" w:rsidRDefault="00BA14DE" w:rsidP="00BA14DE">
      <w:pPr>
        <w:spacing w:line="240" w:lineRule="auto"/>
        <w:ind w:firstLineChars="200" w:firstLine="360"/>
      </w:pPr>
      <w:r>
        <w:t>2</w:t>
      </w:r>
      <w:r>
        <w:rPr>
          <w:rFonts w:hint="eastAsia"/>
        </w:rPr>
        <w:t>课时</w:t>
      </w:r>
    </w:p>
    <w:p w:rsidR="00BA14DE" w:rsidRDefault="00BA14DE" w:rsidP="00BA14DE">
      <w:pPr>
        <w:spacing w:line="240" w:lineRule="auto"/>
        <w:jc w:val="center"/>
      </w:pPr>
      <w:r>
        <w:rPr>
          <w:noProof/>
        </w:rPr>
        <w:drawing>
          <wp:inline distT="0" distB="0" distL="0" distR="0">
            <wp:extent cx="2381040" cy="444960"/>
            <wp:effectExtent l="0" t="0" r="0" b="0"/>
            <wp:docPr id="95" name="课时01.jpg" descr="id:2147498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8"/>
                    <a:stretch>
                      <a:fillRect/>
                    </a:stretch>
                  </pic:blipFill>
                  <pic:spPr>
                    <a:xfrm>
                      <a:off x="0" y="0"/>
                      <a:ext cx="2381040" cy="444960"/>
                    </a:xfrm>
                    <a:prstGeom prst="rect">
                      <a:avLst/>
                    </a:prstGeom>
                  </pic:spPr>
                </pic:pic>
              </a:graphicData>
            </a:graphic>
          </wp:inline>
        </w:drawing>
      </w:r>
    </w:p>
    <w:p w:rsidR="00BA14DE" w:rsidRDefault="00BA14DE" w:rsidP="00BA14DE">
      <w:pPr>
        <w:spacing w:line="240" w:lineRule="auto"/>
        <w:jc w:val="center"/>
      </w:pPr>
      <w:r>
        <w:rPr>
          <w:noProof/>
        </w:rPr>
        <w:drawing>
          <wp:inline distT="0" distB="0" distL="0" distR="0">
            <wp:extent cx="1085760" cy="291960"/>
            <wp:effectExtent l="0" t="0" r="0" b="0"/>
            <wp:docPr id="96" name="课时目标.jpg" descr="id:2147498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9"/>
                    <a:stretch>
                      <a:fillRect/>
                    </a:stretch>
                  </pic:blipFill>
                  <pic:spPr>
                    <a:xfrm>
                      <a:off x="0" y="0"/>
                      <a:ext cx="1085760" cy="291960"/>
                    </a:xfrm>
                    <a:prstGeom prst="rect">
                      <a:avLst/>
                    </a:prstGeom>
                  </pic:spPr>
                </pic:pic>
              </a:graphicData>
            </a:graphic>
          </wp:inline>
        </w:drawing>
      </w:r>
    </w:p>
    <w:p w:rsidR="00BA14DE" w:rsidRDefault="00BA14DE" w:rsidP="00BA14DE">
      <w:pPr>
        <w:spacing w:line="240" w:lineRule="auto"/>
        <w:ind w:firstLineChars="200" w:firstLine="360"/>
      </w:pPr>
      <w:r>
        <w:rPr>
          <w:rFonts w:ascii="NEU-HZ-S92" w:hAnsi="NEU-HZ-S92"/>
        </w:rPr>
        <w:t>1</w:t>
      </w:r>
      <w:r>
        <w:t>.</w:t>
      </w:r>
      <w:r>
        <w:rPr>
          <w:rFonts w:hint="eastAsia"/>
        </w:rPr>
        <w:t>会写“蒜、醋”等生字</w:t>
      </w:r>
      <w:r>
        <w:rPr>
          <w:rFonts w:ascii="方正书宋_GBK" w:hAnsi="方正书宋_GBK"/>
        </w:rPr>
        <w:t>,</w:t>
      </w:r>
      <w:r>
        <w:rPr>
          <w:rFonts w:hint="eastAsia"/>
        </w:rPr>
        <w:t>会写“热情、自傲”等词语。</w:t>
      </w:r>
    </w:p>
    <w:p w:rsidR="00BA14DE" w:rsidRDefault="00BA14DE" w:rsidP="00BA14DE">
      <w:pPr>
        <w:spacing w:line="240" w:lineRule="auto"/>
        <w:ind w:firstLineChars="200" w:firstLine="360"/>
      </w:pPr>
      <w:r>
        <w:rPr>
          <w:rFonts w:ascii="NEU-HZ-S92" w:hAnsi="NEU-HZ-S92"/>
        </w:rPr>
        <w:lastRenderedPageBreak/>
        <w:t>2</w:t>
      </w:r>
      <w:r>
        <w:t>.</w:t>
      </w:r>
      <w:r>
        <w:rPr>
          <w:rFonts w:hint="eastAsia"/>
        </w:rPr>
        <w:t>默读课文</w:t>
      </w:r>
      <w:r>
        <w:rPr>
          <w:rFonts w:ascii="方正书宋_GBK" w:hAnsi="方正书宋_GBK"/>
        </w:rPr>
        <w:t>,</w:t>
      </w:r>
      <w:r>
        <w:rPr>
          <w:rFonts w:hint="eastAsia"/>
        </w:rPr>
        <w:t>了解课文的写作顺序</w:t>
      </w:r>
      <w:r>
        <w:rPr>
          <w:rFonts w:ascii="方正书宋_GBK" w:hAnsi="方正书宋_GBK"/>
        </w:rPr>
        <w:t>,</w:t>
      </w:r>
      <w:r>
        <w:rPr>
          <w:rFonts w:hint="eastAsia"/>
        </w:rPr>
        <w:t>把握课文的主要内容。</w:t>
      </w:r>
    </w:p>
    <w:p w:rsidR="00BA14DE" w:rsidRDefault="00BA14DE" w:rsidP="00BA14DE">
      <w:pPr>
        <w:spacing w:line="240" w:lineRule="auto"/>
        <w:ind w:firstLineChars="200" w:firstLine="360"/>
      </w:pPr>
      <w:r>
        <w:rPr>
          <w:rFonts w:ascii="NEU-HZ-S92" w:hAnsi="NEU-HZ-S92"/>
        </w:rPr>
        <w:t>3</w:t>
      </w:r>
      <w:r>
        <w:t>.</w:t>
      </w:r>
      <w:r>
        <w:rPr>
          <w:rFonts w:hint="eastAsia"/>
        </w:rPr>
        <w:t>分清内容主次</w:t>
      </w:r>
      <w:r>
        <w:rPr>
          <w:rFonts w:ascii="方正书宋_GBK" w:hAnsi="方正书宋_GBK"/>
        </w:rPr>
        <w:t>,</w:t>
      </w:r>
      <w:r>
        <w:rPr>
          <w:rFonts w:hint="eastAsia"/>
        </w:rPr>
        <w:t>了解课文的详略安排。</w:t>
      </w:r>
    </w:p>
    <w:p w:rsidR="00BA14DE" w:rsidRDefault="00BA14DE" w:rsidP="00BA14DE">
      <w:pPr>
        <w:spacing w:line="240" w:lineRule="auto"/>
        <w:jc w:val="center"/>
      </w:pPr>
      <w:r>
        <w:rPr>
          <w:noProof/>
        </w:rPr>
        <w:drawing>
          <wp:inline distT="0" distB="0" distL="0" distR="0">
            <wp:extent cx="2014920" cy="432720"/>
            <wp:effectExtent l="0" t="0" r="0" b="0"/>
            <wp:docPr id="97" name="教学过程.jpg" descr="id:2147498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0"/>
                    <a:stretch>
                      <a:fillRect/>
                    </a:stretch>
                  </pic:blipFill>
                  <pic:spPr>
                    <a:xfrm>
                      <a:off x="0" y="0"/>
                      <a:ext cx="2014920" cy="432720"/>
                    </a:xfrm>
                    <a:prstGeom prst="rect">
                      <a:avLst/>
                    </a:prstGeom>
                  </pic:spPr>
                </pic:pic>
              </a:graphicData>
            </a:graphic>
          </wp:inline>
        </w:drawing>
      </w:r>
    </w:p>
    <w:p w:rsidR="00BA14DE" w:rsidRDefault="00BA14DE" w:rsidP="00BA14DE">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图片导入</w:t>
      </w:r>
      <w:r>
        <w:rPr>
          <w:rFonts w:ascii="方正黑体_GBK" w:hAnsi="方正黑体_GBK"/>
          <w:color w:val="FF00FF"/>
          <w:sz w:val="21"/>
        </w:rPr>
        <w:t>,</w:t>
      </w:r>
      <w:r>
        <w:rPr>
          <w:rFonts w:eastAsia="方正黑体_GBK" w:hint="eastAsia"/>
          <w:color w:val="FF00FF"/>
          <w:sz w:val="21"/>
        </w:rPr>
        <w:t>激发兴趣</w:t>
      </w:r>
    </w:p>
    <w:p w:rsidR="00BA14DE" w:rsidRDefault="00BA14DE" w:rsidP="00BA14DE">
      <w:pPr>
        <w:spacing w:line="240" w:lineRule="auto"/>
        <w:jc w:val="center"/>
      </w:pPr>
      <w:r>
        <w:rPr>
          <w:noProof/>
        </w:rPr>
        <w:drawing>
          <wp:inline distT="0" distB="0" distL="0" distR="0">
            <wp:extent cx="529920" cy="213120"/>
            <wp:effectExtent l="0" t="0" r="0" b="0"/>
            <wp:docPr id="99" name="方法一.jpg" descr="id:2147498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1"/>
                    <a:stretch>
                      <a:fillRect/>
                    </a:stretch>
                  </pic:blipFill>
                  <pic:spPr>
                    <a:xfrm>
                      <a:off x="0" y="0"/>
                      <a:ext cx="529920" cy="213120"/>
                    </a:xfrm>
                    <a:prstGeom prst="rect">
                      <a:avLst/>
                    </a:prstGeom>
                  </pic:spPr>
                </pic:pic>
              </a:graphicData>
            </a:graphic>
          </wp:inline>
        </w:drawing>
      </w:r>
    </w:p>
    <w:p w:rsidR="00BA14DE" w:rsidRDefault="00BA14DE" w:rsidP="00BA14DE">
      <w:pPr>
        <w:spacing w:line="240" w:lineRule="auto"/>
        <w:ind w:firstLineChars="200" w:firstLine="360"/>
      </w:pPr>
      <w:r>
        <w:rPr>
          <w:rFonts w:ascii="NEU-HZ-S92" w:hAnsi="NEU-HZ-S92"/>
        </w:rPr>
        <w:t>1</w:t>
      </w:r>
      <w:r>
        <w:t>.</w:t>
      </w:r>
      <w:r>
        <w:rPr>
          <w:rFonts w:hint="eastAsia"/>
        </w:rPr>
        <w:t>教师出示过春节的图片后</w:t>
      </w:r>
      <w:r>
        <w:rPr>
          <w:rFonts w:ascii="方正书宋_GBK" w:hAnsi="方正书宋_GBK"/>
        </w:rPr>
        <w:t>,</w:t>
      </w:r>
      <w:r>
        <w:rPr>
          <w:rFonts w:hint="eastAsia"/>
        </w:rPr>
        <w:t>提问</w:t>
      </w:r>
      <w:r>
        <w:rPr>
          <w:rFonts w:ascii="方正书宋_GBK" w:hAnsi="方正书宋_GBK"/>
        </w:rPr>
        <w:t>:</w:t>
      </w:r>
      <w:r>
        <w:rPr>
          <w:rFonts w:hint="eastAsia"/>
        </w:rPr>
        <w:t>这是什么节日</w:t>
      </w:r>
      <w:r>
        <w:rPr>
          <w:rFonts w:ascii="方正书宋_GBK" w:hAnsi="方正书宋_GBK"/>
        </w:rPr>
        <w:t>?</w:t>
      </w:r>
      <w:r>
        <w:rPr>
          <w:rFonts w:hint="eastAsia"/>
        </w:rPr>
        <w:t>人们在做什么</w:t>
      </w:r>
      <w:r>
        <w:rPr>
          <w:rFonts w:ascii="方正书宋_GBK" w:hAnsi="方正书宋_GBK"/>
        </w:rPr>
        <w:t>?</w:t>
      </w:r>
    </w:p>
    <w:p w:rsidR="00BA14DE" w:rsidRDefault="00BA14DE" w:rsidP="00BA14DE">
      <w:pPr>
        <w:spacing w:line="240" w:lineRule="auto"/>
        <w:ind w:firstLineChars="200" w:firstLine="360"/>
      </w:pPr>
      <w:r>
        <w:rPr>
          <w:rFonts w:ascii="NEU-HZ-S92" w:hAnsi="NEU-HZ-S92"/>
        </w:rPr>
        <w:t>2</w:t>
      </w:r>
      <w:r>
        <w:t>.</w:t>
      </w:r>
      <w:r>
        <w:rPr>
          <w:rFonts w:hint="eastAsia"/>
        </w:rPr>
        <w:t>想一想</w:t>
      </w:r>
      <w:r>
        <w:rPr>
          <w:rFonts w:ascii="方正书宋_GBK" w:hAnsi="方正书宋_GBK"/>
        </w:rPr>
        <w:t>,</w:t>
      </w:r>
      <w:r>
        <w:rPr>
          <w:rFonts w:hint="eastAsia"/>
        </w:rPr>
        <w:t>你和家人是怎样过春节的</w:t>
      </w:r>
      <w:r>
        <w:rPr>
          <w:rFonts w:ascii="方正书宋_GBK" w:hAnsi="方正书宋_GBK"/>
        </w:rPr>
        <w:t>?</w:t>
      </w:r>
      <w:r>
        <w:rPr>
          <w:rFonts w:hint="eastAsia"/>
        </w:rPr>
        <w:t>春节的哪些习俗给你留下了深刻的印象</w:t>
      </w:r>
      <w:r>
        <w:rPr>
          <w:rFonts w:ascii="方正书宋_GBK" w:hAnsi="方正书宋_GBK"/>
        </w:rPr>
        <w:t>?</w:t>
      </w:r>
    </w:p>
    <w:p w:rsidR="00BA14DE" w:rsidRDefault="00BA14DE" w:rsidP="00BA14DE">
      <w:pPr>
        <w:spacing w:line="240" w:lineRule="auto"/>
        <w:ind w:firstLineChars="200" w:firstLine="360"/>
      </w:pPr>
      <w:r>
        <w:rPr>
          <w:rFonts w:ascii="NEU-HZ-S92" w:hAnsi="NEU-HZ-S92"/>
        </w:rPr>
        <w:t>3</w:t>
      </w:r>
      <w:r>
        <w:t>.</w:t>
      </w:r>
      <w:r>
        <w:rPr>
          <w:rFonts w:hint="eastAsia"/>
        </w:rPr>
        <w:t>今天这节课</w:t>
      </w:r>
      <w:r>
        <w:rPr>
          <w:rFonts w:ascii="方正书宋_GBK" w:hAnsi="方正书宋_GBK"/>
        </w:rPr>
        <w:t>,</w:t>
      </w:r>
      <w:r>
        <w:rPr>
          <w:rFonts w:hint="eastAsia"/>
        </w:rPr>
        <w:t>我们就伴随老舍先生的脚步走进《北京的春节》</w:t>
      </w:r>
      <w:r>
        <w:rPr>
          <w:rFonts w:ascii="方正书宋_GBK" w:hAnsi="方正书宋_GBK"/>
        </w:rPr>
        <w:t>,</w:t>
      </w:r>
      <w:r>
        <w:rPr>
          <w:rFonts w:hint="eastAsia"/>
        </w:rPr>
        <w:t>看一看当地的人们是如何过春节的</w:t>
      </w:r>
      <w:r>
        <w:rPr>
          <w:rFonts w:ascii="方正书宋_GBK" w:hAnsi="方正书宋_GBK"/>
        </w:rPr>
        <w:t>?</w:t>
      </w:r>
    </w:p>
    <w:p w:rsidR="00BA14DE" w:rsidRDefault="00BA14DE" w:rsidP="00BA14DE">
      <w:pPr>
        <w:spacing w:line="240" w:lineRule="auto"/>
        <w:jc w:val="center"/>
      </w:pPr>
      <w:r>
        <w:rPr>
          <w:noProof/>
        </w:rPr>
        <w:drawing>
          <wp:inline distT="0" distB="0" distL="0" distR="0">
            <wp:extent cx="322920" cy="249840"/>
            <wp:effectExtent l="0" t="0" r="0" b="0"/>
            <wp:docPr id="100" name="二次备课.jpg" descr="id:2147498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322920" cy="249840"/>
                    </a:xfrm>
                    <a:prstGeom prst="rect">
                      <a:avLst/>
                    </a:prstGeom>
                  </pic:spPr>
                </pic:pic>
              </a:graphicData>
            </a:graphic>
          </wp:inline>
        </w:drawing>
      </w:r>
    </w:p>
    <w:p w:rsidR="00BA14DE" w:rsidRDefault="00BA14DE" w:rsidP="00BA14DE">
      <w:pPr>
        <w:spacing w:line="240" w:lineRule="auto"/>
      </w:pPr>
      <w:r>
        <w:rPr>
          <w:rFonts w:eastAsia="方正楷体_GBK" w:hint="eastAsia"/>
        </w:rPr>
        <w:t>教师也可以出示文中的插图</w:t>
      </w:r>
      <w:r>
        <w:rPr>
          <w:rFonts w:ascii="方正楷体_GBK" w:hAnsi="方正楷体_GBK"/>
        </w:rPr>
        <w:t>,</w:t>
      </w:r>
      <w:r>
        <w:rPr>
          <w:rFonts w:eastAsia="方正楷体_GBK" w:hint="eastAsia"/>
        </w:rPr>
        <w:t>引导学生看图回忆春节的习俗。</w:t>
      </w:r>
    </w:p>
    <w:p w:rsidR="00BA14DE" w:rsidRDefault="00BA14DE" w:rsidP="00BA14DE">
      <w:pPr>
        <w:spacing w:line="240" w:lineRule="auto"/>
        <w:ind w:firstLineChars="200" w:firstLine="360"/>
      </w:pPr>
      <w:r>
        <w:rPr>
          <w:noProof/>
        </w:rPr>
        <w:drawing>
          <wp:inline distT="0" distB="0" distL="0" distR="0">
            <wp:extent cx="579240" cy="176040"/>
            <wp:effectExtent l="0" t="0" r="0" b="0"/>
            <wp:docPr id="101" name="设计意图.jpg" descr="id:2147498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通过学生联系生活实际</w:t>
      </w:r>
      <w:r>
        <w:rPr>
          <w:rFonts w:ascii="方正楷体_GBK" w:hAnsi="方正楷体_GBK"/>
        </w:rPr>
        <w:t>,</w:t>
      </w:r>
      <w:r>
        <w:rPr>
          <w:rFonts w:eastAsia="方正楷体_GBK" w:hint="eastAsia"/>
        </w:rPr>
        <w:t>回忆春节习俗</w:t>
      </w:r>
      <w:r>
        <w:rPr>
          <w:rFonts w:ascii="方正楷体_GBK" w:hAnsi="方正楷体_GBK"/>
        </w:rPr>
        <w:t>,</w:t>
      </w:r>
      <w:r>
        <w:rPr>
          <w:rFonts w:eastAsia="方正楷体_GBK" w:hint="eastAsia"/>
        </w:rPr>
        <w:t>拉近其与文本之间的距离</w:t>
      </w:r>
      <w:r>
        <w:rPr>
          <w:rFonts w:ascii="方正楷体_GBK" w:hAnsi="方正楷体_GBK"/>
        </w:rPr>
        <w:t>,</w:t>
      </w:r>
      <w:r>
        <w:rPr>
          <w:rFonts w:eastAsia="方正楷体_GBK" w:hint="eastAsia"/>
        </w:rPr>
        <w:t>激发学生的学习兴趣。</w:t>
      </w:r>
    </w:p>
    <w:p w:rsidR="00BA14DE" w:rsidRDefault="00BA14DE" w:rsidP="00BA14DE">
      <w:pPr>
        <w:spacing w:line="240" w:lineRule="auto"/>
        <w:ind w:firstLineChars="200" w:firstLine="360"/>
        <w:jc w:val="center"/>
      </w:pPr>
      <w:r>
        <w:rPr>
          <w:noProof/>
        </w:rPr>
        <w:drawing>
          <wp:inline distT="0" distB="0" distL="0" distR="0">
            <wp:extent cx="529920" cy="213120"/>
            <wp:effectExtent l="0" t="0" r="0" b="0"/>
            <wp:docPr id="102" name="方法二.jpg" descr="id:2147498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4"/>
                    <a:stretch>
                      <a:fillRect/>
                    </a:stretch>
                  </pic:blipFill>
                  <pic:spPr>
                    <a:xfrm>
                      <a:off x="0" y="0"/>
                      <a:ext cx="529920" cy="213120"/>
                    </a:xfrm>
                    <a:prstGeom prst="rect">
                      <a:avLst/>
                    </a:prstGeom>
                  </pic:spPr>
                </pic:pic>
              </a:graphicData>
            </a:graphic>
          </wp:inline>
        </w:drawing>
      </w:r>
    </w:p>
    <w:p w:rsidR="00BA14DE" w:rsidRDefault="00BA14DE" w:rsidP="00BA14DE">
      <w:pPr>
        <w:spacing w:line="240" w:lineRule="auto"/>
        <w:ind w:firstLineChars="200" w:firstLine="360"/>
      </w:pPr>
      <w:r>
        <w:rPr>
          <w:rFonts w:ascii="NEU-HZ-S92" w:hAnsi="NEU-HZ-S92"/>
        </w:rPr>
        <w:t>1</w:t>
      </w:r>
      <w:r>
        <w:t>.</w:t>
      </w:r>
      <w:r>
        <w:rPr>
          <w:rFonts w:hint="eastAsia"/>
        </w:rPr>
        <w:t>教师出示古诗《元日》。</w:t>
      </w:r>
    </w:p>
    <w:p w:rsidR="00BA14DE" w:rsidRDefault="00BA14DE" w:rsidP="00BA14DE">
      <w:pPr>
        <w:spacing w:line="240" w:lineRule="auto"/>
        <w:ind w:firstLineChars="200" w:firstLine="360"/>
      </w:pPr>
      <w:r>
        <w:rPr>
          <w:rFonts w:ascii="NEU-HZ-S92" w:hAnsi="NEU-HZ-S92"/>
        </w:rPr>
        <w:t>2</w:t>
      </w:r>
      <w:r>
        <w:t>.</w:t>
      </w:r>
      <w:r>
        <w:rPr>
          <w:rFonts w:hint="eastAsia"/>
        </w:rPr>
        <w:t>学生读古诗</w:t>
      </w:r>
      <w:r>
        <w:rPr>
          <w:rFonts w:ascii="方正书宋_GBK" w:hAnsi="方正书宋_GBK"/>
        </w:rPr>
        <w:t>,</w:t>
      </w:r>
      <w:r>
        <w:rPr>
          <w:rFonts w:hint="eastAsia"/>
        </w:rPr>
        <w:t>思考</w:t>
      </w:r>
      <w:r>
        <w:rPr>
          <w:rFonts w:ascii="方正书宋_GBK" w:hAnsi="方正书宋_GBK"/>
        </w:rPr>
        <w:t>:</w:t>
      </w:r>
      <w:r>
        <w:rPr>
          <w:rFonts w:hint="eastAsia"/>
        </w:rPr>
        <w:t>诗中描写的是哪一个节日</w:t>
      </w:r>
      <w:r>
        <w:rPr>
          <w:rFonts w:ascii="方正书宋_GBK" w:hAnsi="方正书宋_GBK"/>
        </w:rPr>
        <w:t>?</w:t>
      </w:r>
      <w:r>
        <w:rPr>
          <w:rFonts w:hint="eastAsia"/>
        </w:rPr>
        <w:t>这个节日有什么习俗</w:t>
      </w:r>
      <w:r>
        <w:rPr>
          <w:rFonts w:ascii="方正书宋_GBK" w:hAnsi="方正书宋_GBK"/>
        </w:rPr>
        <w:t>?</w:t>
      </w:r>
    </w:p>
    <w:p w:rsidR="00BA14DE" w:rsidRDefault="00BA14DE" w:rsidP="00BA14DE">
      <w:pPr>
        <w:spacing w:line="240" w:lineRule="auto"/>
        <w:ind w:firstLineChars="200" w:firstLine="360"/>
      </w:pPr>
      <w:r>
        <w:rPr>
          <w:rFonts w:ascii="NEU-HZ-S92" w:hAnsi="NEU-HZ-S92"/>
        </w:rPr>
        <w:t>3</w:t>
      </w:r>
      <w:r>
        <w:t>.</w:t>
      </w:r>
      <w:r>
        <w:rPr>
          <w:rFonts w:hint="eastAsia"/>
        </w:rPr>
        <w:t>教师引导学生回忆自己和家人过春节的过程。</w:t>
      </w:r>
    </w:p>
    <w:p w:rsidR="00BA14DE" w:rsidRDefault="00BA14DE" w:rsidP="00BA14DE">
      <w:pPr>
        <w:spacing w:line="240" w:lineRule="auto"/>
        <w:ind w:firstLineChars="200" w:firstLine="360"/>
      </w:pPr>
      <w:r>
        <w:rPr>
          <w:rFonts w:ascii="NEU-HZ-S92" w:hAnsi="NEU-HZ-S92"/>
        </w:rPr>
        <w:t>4</w:t>
      </w:r>
      <w:r>
        <w:t>.</w:t>
      </w:r>
      <w:r>
        <w:rPr>
          <w:rFonts w:hint="eastAsia"/>
        </w:rPr>
        <w:t>教师导入</w:t>
      </w:r>
      <w:r>
        <w:rPr>
          <w:rFonts w:ascii="方正书宋_GBK" w:hAnsi="方正书宋_GBK"/>
        </w:rPr>
        <w:t>:</w:t>
      </w:r>
      <w:r>
        <w:rPr>
          <w:rFonts w:hint="eastAsia"/>
        </w:rPr>
        <w:t>今天这节课我们就来学习一篇有关春节习俗的课文《北京的春节》。</w:t>
      </w:r>
    </w:p>
    <w:p w:rsidR="00BA14DE" w:rsidRDefault="00BA14DE" w:rsidP="00BA14DE">
      <w:pPr>
        <w:spacing w:line="240" w:lineRule="auto"/>
        <w:ind w:firstLineChars="200" w:firstLine="360"/>
      </w:pPr>
      <w:r>
        <w:rPr>
          <w:rFonts w:ascii="NEU-HZ-S92" w:hAnsi="NEU-HZ-S92"/>
        </w:rPr>
        <w:t>5</w:t>
      </w:r>
      <w:r>
        <w:t>.</w:t>
      </w:r>
      <w:r>
        <w:rPr>
          <w:rFonts w:hint="eastAsia"/>
        </w:rPr>
        <w:t>教师板书课题</w:t>
      </w:r>
      <w:r>
        <w:rPr>
          <w:rFonts w:ascii="方正书宋_GBK" w:hAnsi="方正书宋_GBK"/>
        </w:rPr>
        <w:t>,</w:t>
      </w:r>
      <w:r>
        <w:rPr>
          <w:rFonts w:hint="eastAsia"/>
        </w:rPr>
        <w:t>学生齐读。</w:t>
      </w:r>
    </w:p>
    <w:p w:rsidR="00BA14DE" w:rsidRDefault="00BA14DE" w:rsidP="00BA14DE">
      <w:pPr>
        <w:spacing w:line="240" w:lineRule="auto"/>
        <w:ind w:firstLineChars="200" w:firstLine="360"/>
        <w:rPr>
          <w:rFonts w:eastAsia="方正楷体_GBK"/>
        </w:rPr>
      </w:pPr>
      <w:r>
        <w:rPr>
          <w:noProof/>
        </w:rPr>
        <w:drawing>
          <wp:inline distT="0" distB="0" distL="0" distR="0">
            <wp:extent cx="579240" cy="176040"/>
            <wp:effectExtent l="0" t="0" r="0" b="0"/>
            <wp:docPr id="103" name="设计意图.jpg" descr="id:2147498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由古诗引入</w:t>
      </w:r>
      <w:r>
        <w:rPr>
          <w:rFonts w:ascii="方正楷体_GBK" w:hAnsi="方正楷体_GBK"/>
        </w:rPr>
        <w:t>,</w:t>
      </w:r>
      <w:r>
        <w:rPr>
          <w:rFonts w:eastAsia="方正楷体_GBK" w:hint="eastAsia"/>
        </w:rPr>
        <w:t>再通过谈话回忆过春节的习俗</w:t>
      </w:r>
      <w:r>
        <w:rPr>
          <w:rFonts w:ascii="方正楷体_GBK" w:hAnsi="方正楷体_GBK"/>
        </w:rPr>
        <w:t>,</w:t>
      </w:r>
      <w:r>
        <w:rPr>
          <w:rFonts w:eastAsia="方正楷体_GBK" w:hint="eastAsia"/>
        </w:rPr>
        <w:t>激发学生学习的兴趣。</w:t>
      </w:r>
    </w:p>
    <w:p w:rsidR="00BA14DE" w:rsidRDefault="00BA14DE" w:rsidP="00BA14DE">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认读生字词</w:t>
      </w:r>
      <w:r>
        <w:rPr>
          <w:rFonts w:ascii="方正黑体_GBK" w:hAnsi="方正黑体_GBK"/>
          <w:color w:val="FF00FF"/>
          <w:sz w:val="21"/>
        </w:rPr>
        <w:t>,</w:t>
      </w:r>
      <w:r>
        <w:rPr>
          <w:rFonts w:eastAsia="方正黑体_GBK" w:hint="eastAsia"/>
          <w:color w:val="FF00FF"/>
          <w:sz w:val="21"/>
        </w:rPr>
        <w:t>整体感知课文内容</w:t>
      </w:r>
    </w:p>
    <w:p w:rsidR="00BA14DE" w:rsidRDefault="00BA14DE" w:rsidP="00BA14DE">
      <w:pPr>
        <w:spacing w:line="240" w:lineRule="auto"/>
      </w:pPr>
      <w:r>
        <w:t xml:space="preserve">　　</w:t>
      </w:r>
      <w:r>
        <w:rPr>
          <w:rFonts w:ascii="NEU-HZ-S92" w:hAnsi="NEU-HZ-S92"/>
        </w:rPr>
        <w:t>1</w:t>
      </w:r>
      <w:r>
        <w:t>.</w:t>
      </w:r>
      <w:r>
        <w:rPr>
          <w:rFonts w:hint="eastAsia"/>
        </w:rPr>
        <w:t>教师课件出示词语。</w:t>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5" name="语文ppt.jpg" descr="id:2147498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5"/>
                    <a:stretch>
                      <a:fillRect/>
                    </a:stretch>
                  </pic:blipFill>
                  <pic:spPr>
                    <a:xfrm>
                      <a:off x="0" y="0"/>
                      <a:ext cx="274320" cy="213480"/>
                    </a:xfrm>
                    <a:prstGeom prst="rect">
                      <a:avLst/>
                    </a:prstGeom>
                  </pic:spPr>
                </pic:pic>
              </a:graphicData>
            </a:graphic>
          </wp:inline>
        </w:drawing>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词语</w:t>
      </w:r>
      <w:r>
        <w:rPr>
          <w:rFonts w:ascii="方正楷体_GBK" w:hAnsi="方正楷体_GBK"/>
        </w:rPr>
        <w:t>:</w:t>
      </w:r>
      <w:r>
        <w:rPr>
          <w:rFonts w:eastAsia="方正楷体_GBK" w:hint="eastAsia"/>
        </w:rPr>
        <w:t>杂拌儿</w:t>
      </w:r>
      <w:r>
        <w:t xml:space="preserve">　</w:t>
      </w:r>
      <w:r>
        <w:rPr>
          <w:rFonts w:eastAsia="方正楷体_GBK" w:hint="eastAsia"/>
        </w:rPr>
        <w:t>零七八碎儿</w:t>
      </w:r>
      <w:r>
        <w:t xml:space="preserve">　</w:t>
      </w:r>
      <w:r>
        <w:rPr>
          <w:rFonts w:eastAsia="方正楷体_GBK" w:hint="eastAsia"/>
        </w:rPr>
        <w:t>玩意儿</w:t>
      </w:r>
      <w:r>
        <w:t xml:space="preserve">　</w:t>
      </w:r>
      <w:r>
        <w:rPr>
          <w:rFonts w:eastAsia="方正楷体_GBK" w:hint="eastAsia"/>
        </w:rPr>
        <w:t>擦黑儿</w:t>
      </w:r>
      <w:r>
        <w:t xml:space="preserve">　</w:t>
      </w:r>
      <w:r>
        <w:rPr>
          <w:rFonts w:eastAsia="方正楷体_GBK" w:hint="eastAsia"/>
        </w:rPr>
        <w:t>摆摊儿</w:t>
      </w:r>
    </w:p>
    <w:p w:rsidR="00BA14DE" w:rsidRDefault="00BA14DE" w:rsidP="00BA14DE">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学生读词语</w:t>
      </w:r>
      <w:r>
        <w:rPr>
          <w:rFonts w:ascii="方正书宋_GBK" w:hAnsi="方正书宋_GBK"/>
        </w:rPr>
        <w:t>,</w:t>
      </w:r>
      <w:r>
        <w:rPr>
          <w:rFonts w:hint="eastAsia"/>
        </w:rPr>
        <w:t>体会儿化音的读法。</w:t>
      </w:r>
    </w:p>
    <w:p w:rsidR="00BA14DE" w:rsidRDefault="00BA14DE" w:rsidP="00BA14D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学生交流不太理解的词语。教师结合图片和资料介绍文中描写的老北京地区春节习俗相关的事物。</w:t>
      </w:r>
    </w:p>
    <w:p w:rsidR="00BA14DE" w:rsidRDefault="00BA14DE" w:rsidP="00BA14DE">
      <w:pPr>
        <w:spacing w:line="240" w:lineRule="auto"/>
        <w:ind w:firstLineChars="200" w:firstLine="360"/>
      </w:pPr>
      <w:r>
        <w:rPr>
          <w:rFonts w:ascii="NEU-HZ-S92" w:hAnsi="NEU-HZ-S92"/>
        </w:rPr>
        <w:t>2</w:t>
      </w:r>
      <w:r>
        <w:t>.</w:t>
      </w:r>
      <w:r>
        <w:rPr>
          <w:rFonts w:hint="eastAsia"/>
        </w:rPr>
        <w:t>指导书写。</w:t>
      </w:r>
    </w:p>
    <w:p w:rsidR="00BA14DE" w:rsidRDefault="00BA14DE" w:rsidP="00BA14D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小组内交流易错笔画。</w:t>
      </w:r>
    </w:p>
    <w:p w:rsidR="00BA14DE" w:rsidRDefault="00BA14DE" w:rsidP="00BA14D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全班交流。</w:t>
      </w:r>
    </w:p>
    <w:p w:rsidR="00BA14DE" w:rsidRDefault="00BA14DE" w:rsidP="00BA14DE">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书写指导</w:t>
      </w:r>
      <w:r>
        <w:rPr>
          <w:rFonts w:ascii="方正书宋_GBK" w:hAnsi="方正书宋_GBK"/>
        </w:rPr>
        <w:t>:</w:t>
      </w:r>
      <w:r>
        <w:rPr>
          <w:rFonts w:hint="eastAsia"/>
        </w:rPr>
        <w:t>醋、摊、燃。</w:t>
      </w:r>
    </w:p>
    <w:p w:rsidR="00BA14DE" w:rsidRDefault="00BA14DE" w:rsidP="00BA14DE">
      <w:pPr>
        <w:spacing w:line="240" w:lineRule="auto"/>
        <w:jc w:val="center"/>
      </w:pPr>
      <w:r>
        <w:rPr>
          <w:noProof/>
        </w:rPr>
        <w:drawing>
          <wp:inline distT="0" distB="0" distL="0" distR="0">
            <wp:extent cx="322920" cy="249840"/>
            <wp:effectExtent l="0" t="0" r="0" b="0"/>
            <wp:docPr id="106" name="二次备课.jpg" descr="id:2147498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322920" cy="249840"/>
                    </a:xfrm>
                    <a:prstGeom prst="rect">
                      <a:avLst/>
                    </a:prstGeom>
                  </pic:spPr>
                </pic:pic>
              </a:graphicData>
            </a:graphic>
          </wp:inline>
        </w:drawing>
      </w:r>
    </w:p>
    <w:p w:rsidR="00BA14DE" w:rsidRDefault="00BA14DE" w:rsidP="00BA14DE">
      <w:pPr>
        <w:spacing w:line="240" w:lineRule="auto"/>
      </w:pPr>
      <w:r>
        <w:rPr>
          <w:rFonts w:eastAsia="方正楷体_GBK" w:hint="eastAsia"/>
        </w:rPr>
        <w:t>教师指导后</w:t>
      </w:r>
      <w:r>
        <w:rPr>
          <w:rFonts w:ascii="方正楷体_GBK" w:hAnsi="方正楷体_GBK"/>
        </w:rPr>
        <w:t>,</w:t>
      </w:r>
      <w:r>
        <w:rPr>
          <w:rFonts w:eastAsia="方正楷体_GBK" w:hint="eastAsia"/>
        </w:rPr>
        <w:t>学生应做书写练习</w:t>
      </w:r>
      <w:r>
        <w:rPr>
          <w:rFonts w:ascii="方正楷体_GBK" w:hAnsi="方正楷体_GBK"/>
        </w:rPr>
        <w:t>,</w:t>
      </w:r>
      <w:r>
        <w:rPr>
          <w:rFonts w:eastAsia="方正楷体_GBK" w:hint="eastAsia"/>
        </w:rPr>
        <w:t>学生练习时</w:t>
      </w:r>
      <w:r>
        <w:rPr>
          <w:rFonts w:ascii="方正楷体_GBK" w:hAnsi="方正楷体_GBK"/>
        </w:rPr>
        <w:t>,</w:t>
      </w:r>
      <w:r>
        <w:rPr>
          <w:rFonts w:eastAsia="方正楷体_GBK" w:hint="eastAsia"/>
        </w:rPr>
        <w:t>教师要做好巡视。</w:t>
      </w:r>
    </w:p>
    <w:p w:rsidR="00BA14DE" w:rsidRDefault="00BA14DE" w:rsidP="00BA14DE">
      <w:pPr>
        <w:spacing w:line="240" w:lineRule="auto"/>
      </w:pP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7" name="语文ppt.jpg" descr="id:2147498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5"/>
                    <a:stretch>
                      <a:fillRect/>
                    </a:stretch>
                  </pic:blipFill>
                  <pic:spPr>
                    <a:xfrm>
                      <a:off x="0" y="0"/>
                      <a:ext cx="274320" cy="213480"/>
                    </a:xfrm>
                    <a:prstGeom prst="rect">
                      <a:avLst/>
                    </a:prstGeom>
                  </pic:spPr>
                </pic:pic>
              </a:graphicData>
            </a:graphic>
          </wp:inline>
        </w:drawing>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出示“醋、摊、燃”的书写动画。</w:t>
      </w:r>
      <w:r>
        <w:tab/>
      </w:r>
    </w:p>
    <w:p w:rsidR="00BA14DE" w:rsidRDefault="00BA14DE" w:rsidP="00BA14DE">
      <w:pPr>
        <w:spacing w:line="240" w:lineRule="auto"/>
        <w:ind w:firstLineChars="200" w:firstLine="360"/>
      </w:pPr>
      <w:r>
        <w:rPr>
          <w:rFonts w:ascii="NEU-HZ-S92" w:hAnsi="NEU-HZ-S92"/>
        </w:rPr>
        <w:t>3</w:t>
      </w:r>
      <w:r>
        <w:t>.</w:t>
      </w:r>
      <w:r>
        <w:rPr>
          <w:rFonts w:hint="eastAsia"/>
        </w:rPr>
        <w:t>学生自由读课文</w:t>
      </w:r>
      <w:r>
        <w:rPr>
          <w:rFonts w:ascii="方正书宋_GBK" w:hAnsi="方正书宋_GBK"/>
        </w:rPr>
        <w:t>,</w:t>
      </w:r>
      <w:r>
        <w:rPr>
          <w:rFonts w:hint="eastAsia"/>
        </w:rPr>
        <w:t>标出自然段序号</w:t>
      </w:r>
      <w:r>
        <w:rPr>
          <w:rFonts w:ascii="方正书宋_GBK" w:hAnsi="方正书宋_GBK"/>
        </w:rPr>
        <w:t>,</w:t>
      </w:r>
      <w:r>
        <w:rPr>
          <w:rFonts w:hint="eastAsia"/>
        </w:rPr>
        <w:t>读准字音</w:t>
      </w:r>
      <w:r>
        <w:rPr>
          <w:rFonts w:ascii="方正书宋_GBK" w:hAnsi="方正书宋_GBK"/>
        </w:rPr>
        <w:t>,</w:t>
      </w:r>
      <w:r>
        <w:rPr>
          <w:rFonts w:hint="eastAsia"/>
        </w:rPr>
        <w:t>读通句子。</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BA14DE" w:rsidRDefault="00BA14DE" w:rsidP="00BA14DE">
      <w:pPr>
        <w:spacing w:line="240" w:lineRule="auto"/>
        <w:ind w:firstLineChars="200" w:firstLine="360"/>
      </w:pPr>
      <w:r>
        <w:rPr>
          <w:rFonts w:hint="eastAsia"/>
        </w:rPr>
        <w:t>学生先自读课文</w:t>
      </w:r>
      <w:r>
        <w:rPr>
          <w:rFonts w:ascii="方正书宋_GBK" w:hAnsi="方正书宋_GBK"/>
        </w:rPr>
        <w:t>,</w:t>
      </w:r>
      <w:r>
        <w:rPr>
          <w:rFonts w:hint="eastAsia"/>
        </w:rPr>
        <w:t>接着交流课文有几个自然段</w:t>
      </w:r>
      <w:r>
        <w:rPr>
          <w:rFonts w:ascii="方正书宋_GBK" w:hAnsi="方正书宋_GBK"/>
        </w:rPr>
        <w:t>,</w:t>
      </w:r>
      <w:r>
        <w:rPr>
          <w:rFonts w:hint="eastAsia"/>
        </w:rPr>
        <w:t>再交流北京的春节从整体上给人留下了什么印象。</w:t>
      </w:r>
    </w:p>
    <w:p w:rsidR="00BA14DE" w:rsidRDefault="00BA14DE" w:rsidP="00BA14DE">
      <w:pPr>
        <w:spacing w:line="240" w:lineRule="auto"/>
        <w:ind w:firstLineChars="200" w:firstLine="360"/>
        <w:rPr>
          <w:rFonts w:eastAsia="方正楷体_GBK"/>
        </w:rPr>
      </w:pPr>
      <w:r>
        <w:rPr>
          <w:noProof/>
        </w:rPr>
        <w:drawing>
          <wp:inline distT="0" distB="0" distL="0" distR="0">
            <wp:extent cx="579240" cy="176040"/>
            <wp:effectExtent l="0" t="0" r="0" b="0"/>
            <wp:docPr id="108" name="设计意图.jpg" descr="id:2147498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扫清文字障碍</w:t>
      </w:r>
      <w:r>
        <w:rPr>
          <w:rFonts w:ascii="方正楷体_GBK" w:hAnsi="方正楷体_GBK"/>
        </w:rPr>
        <w:t>,</w:t>
      </w:r>
      <w:r>
        <w:rPr>
          <w:rFonts w:eastAsia="方正楷体_GBK" w:hint="eastAsia"/>
        </w:rPr>
        <w:t>为课文的学习做好准备。</w:t>
      </w:r>
    </w:p>
    <w:p w:rsidR="00BA14DE" w:rsidRDefault="00BA14DE" w:rsidP="00BA14DE">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借助表格</w:t>
      </w:r>
      <w:r>
        <w:rPr>
          <w:rFonts w:ascii="方正黑体_GBK" w:hAnsi="方正黑体_GBK"/>
          <w:color w:val="FF00FF"/>
          <w:sz w:val="21"/>
        </w:rPr>
        <w:t>,</w:t>
      </w:r>
      <w:r>
        <w:rPr>
          <w:rFonts w:eastAsia="方正黑体_GBK" w:hint="eastAsia"/>
          <w:color w:val="FF00FF"/>
          <w:sz w:val="21"/>
        </w:rPr>
        <w:t>理清课文脉络</w:t>
      </w:r>
    </w:p>
    <w:p w:rsidR="00BA14DE" w:rsidRDefault="00BA14DE" w:rsidP="00BA14DE">
      <w:pPr>
        <w:spacing w:line="240" w:lineRule="auto"/>
        <w:ind w:firstLineChars="200" w:firstLine="360"/>
      </w:pPr>
      <w:r>
        <w:t xml:space="preserve">　　</w:t>
      </w:r>
      <w:r>
        <w:rPr>
          <w:rFonts w:ascii="NEU-HZ-S92" w:hAnsi="NEU-HZ-S92"/>
        </w:rPr>
        <w:t>1</w:t>
      </w:r>
      <w:r>
        <w:t>.</w:t>
      </w:r>
      <w:r>
        <w:rPr>
          <w:rFonts w:hint="eastAsia"/>
        </w:rPr>
        <w:t>学生默读课文</w:t>
      </w:r>
      <w:r>
        <w:rPr>
          <w:rFonts w:ascii="方正书宋_GBK" w:hAnsi="方正书宋_GBK"/>
        </w:rPr>
        <w:t>,</w:t>
      </w:r>
      <w:r>
        <w:rPr>
          <w:rFonts w:hint="eastAsia"/>
        </w:rPr>
        <w:t>圈画出文中表示时间的词语</w:t>
      </w:r>
      <w:r>
        <w:rPr>
          <w:rFonts w:ascii="方正书宋_GBK" w:hAnsi="方正书宋_GBK"/>
        </w:rPr>
        <w:t>,</w:t>
      </w:r>
      <w:r>
        <w:rPr>
          <w:rFonts w:hint="eastAsia"/>
        </w:rPr>
        <w:t>填写在学习单上。</w:t>
      </w:r>
    </w:p>
    <w:p w:rsidR="00BA14DE" w:rsidRDefault="00BA14DE" w:rsidP="00BA14DE">
      <w:pPr>
        <w:spacing w:line="240" w:lineRule="auto"/>
        <w:ind w:firstLineChars="200" w:firstLine="360"/>
      </w:pPr>
      <w:r>
        <w:rPr>
          <w:rFonts w:hint="eastAsia"/>
        </w:rPr>
        <w:t>组织学生先交流文中表示时间的词语</w:t>
      </w:r>
      <w:r>
        <w:rPr>
          <w:rFonts w:ascii="方正书宋_GBK" w:hAnsi="方正书宋_GBK"/>
        </w:rPr>
        <w:t>,</w:t>
      </w:r>
      <w:r>
        <w:rPr>
          <w:rFonts w:hint="eastAsia"/>
        </w:rPr>
        <w:t>然后引导学生发现文中隐含的时间</w:t>
      </w:r>
      <w:r>
        <w:rPr>
          <w:rFonts w:ascii="方正书宋_GBK" w:hAnsi="方正书宋_GBK"/>
        </w:rPr>
        <w:t>,</w:t>
      </w:r>
      <w:r>
        <w:rPr>
          <w:rFonts w:hint="eastAsia"/>
        </w:rPr>
        <w:t>如腊月初九至腊月二十二、腊月二十四至腊月二十九。</w:t>
      </w:r>
    </w:p>
    <w:p w:rsidR="00BA14DE" w:rsidRDefault="00BA14DE" w:rsidP="00BA14DE">
      <w:pPr>
        <w:spacing w:line="240" w:lineRule="auto"/>
        <w:jc w:val="center"/>
      </w:pPr>
      <w:r>
        <w:rPr>
          <w:noProof/>
        </w:rPr>
        <w:drawing>
          <wp:inline distT="0" distB="0" distL="0" distR="0">
            <wp:extent cx="322920" cy="249840"/>
            <wp:effectExtent l="0" t="0" r="0" b="0"/>
            <wp:docPr id="110" name="二次备课.jpg" descr="id:2147498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322920" cy="249840"/>
                    </a:xfrm>
                    <a:prstGeom prst="rect">
                      <a:avLst/>
                    </a:prstGeom>
                  </pic:spPr>
                </pic:pic>
              </a:graphicData>
            </a:graphic>
          </wp:inline>
        </w:drawing>
      </w:r>
    </w:p>
    <w:p w:rsidR="00BA14DE" w:rsidRDefault="00BA14DE" w:rsidP="00BA14DE">
      <w:pPr>
        <w:spacing w:line="240" w:lineRule="auto"/>
      </w:pPr>
      <w:r>
        <w:rPr>
          <w:rFonts w:eastAsia="方正楷体_GBK" w:hint="eastAsia"/>
        </w:rPr>
        <w:t>可以引导学生从“时间跨度大”“热闹”等角度进行交流。</w:t>
      </w:r>
    </w:p>
    <w:p w:rsidR="00BA14DE" w:rsidRDefault="00BA14DE" w:rsidP="00BA14DE">
      <w:pPr>
        <w:spacing w:line="240" w:lineRule="auto"/>
        <w:ind w:firstLineChars="200" w:firstLine="360"/>
      </w:pPr>
      <w:r>
        <w:rPr>
          <w:rFonts w:hint="eastAsia"/>
        </w:rPr>
        <w:t>师生共同设计出如下“学习单”</w:t>
      </w:r>
      <w:r>
        <w:rPr>
          <w:rFonts w:ascii="方正书宋_GBK" w:hAnsi="方正书宋_GBK"/>
        </w:rPr>
        <w:t>:</w:t>
      </w:r>
    </w:p>
    <w:p w:rsidR="00BA14DE" w:rsidRDefault="00BA14DE" w:rsidP="00BA14DE">
      <w:pPr>
        <w:spacing w:line="240" w:lineRule="auto"/>
        <w:ind w:firstLineChars="200" w:firstLine="360"/>
      </w:pPr>
    </w:p>
    <w:tbl>
      <w:tblPr>
        <w:tblW w:w="2583"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2145"/>
        <w:gridCol w:w="2146"/>
      </w:tblGrid>
      <w:tr w:rsidR="00BA14DE" w:rsidTr="001404C2">
        <w:trPr>
          <w:trHeight w:val="236"/>
          <w:jc w:val="center"/>
        </w:trPr>
        <w:tc>
          <w:tcPr>
            <w:tcW w:w="2124" w:type="dxa"/>
            <w:tcMar>
              <w:left w:w="0" w:type="dxa"/>
              <w:right w:w="0" w:type="dxa"/>
            </w:tcMar>
            <w:vAlign w:val="center"/>
          </w:tcPr>
          <w:p w:rsidR="00BA14DE" w:rsidRDefault="00BA14DE" w:rsidP="001404C2">
            <w:pPr>
              <w:spacing w:line="240" w:lineRule="auto"/>
              <w:jc w:val="center"/>
            </w:pPr>
            <w:r>
              <w:rPr>
                <w:rFonts w:eastAsia="方正黑体_GBK" w:hint="eastAsia"/>
                <w:sz w:val="16"/>
              </w:rPr>
              <w:t>时间</w:t>
            </w:r>
          </w:p>
        </w:tc>
        <w:tc>
          <w:tcPr>
            <w:tcW w:w="2124" w:type="dxa"/>
            <w:tcMar>
              <w:left w:w="0" w:type="dxa"/>
              <w:right w:w="0" w:type="dxa"/>
            </w:tcMar>
            <w:vAlign w:val="center"/>
          </w:tcPr>
          <w:p w:rsidR="00BA14DE" w:rsidRDefault="00BA14DE" w:rsidP="001404C2">
            <w:pPr>
              <w:spacing w:line="240" w:lineRule="auto"/>
              <w:jc w:val="center"/>
            </w:pPr>
            <w:r>
              <w:rPr>
                <w:rFonts w:eastAsia="方正黑体_GBK" w:hint="eastAsia"/>
                <w:sz w:val="16"/>
              </w:rPr>
              <w:t>人们的活动</w:t>
            </w:r>
          </w:p>
        </w:tc>
      </w:tr>
      <w:tr w:rsidR="00BA14DE" w:rsidTr="001404C2">
        <w:trPr>
          <w:trHeight w:val="262"/>
          <w:jc w:val="center"/>
        </w:trPr>
        <w:tc>
          <w:tcPr>
            <w:tcW w:w="2124" w:type="dxa"/>
            <w:tcMar>
              <w:left w:w="0" w:type="dxa"/>
              <w:right w:w="0" w:type="dxa"/>
            </w:tcMar>
            <w:vAlign w:val="center"/>
          </w:tcPr>
          <w:p w:rsidR="00BA14DE" w:rsidRDefault="00BA14DE" w:rsidP="001404C2">
            <w:pPr>
              <w:spacing w:line="240" w:lineRule="auto"/>
              <w:jc w:val="center"/>
            </w:pPr>
            <w:r>
              <w:rPr>
                <w:rFonts w:hint="eastAsia"/>
                <w:sz w:val="16"/>
              </w:rPr>
              <w:t xml:space="preserve"> </w:t>
            </w:r>
            <w:r>
              <w:rPr>
                <w:rFonts w:hint="eastAsia"/>
                <w:sz w:val="16"/>
              </w:rPr>
              <w:t>腊八</w:t>
            </w:r>
          </w:p>
        </w:tc>
        <w:tc>
          <w:tcPr>
            <w:tcW w:w="2124" w:type="dxa"/>
            <w:tcMar>
              <w:left w:w="0" w:type="dxa"/>
              <w:right w:w="0" w:type="dxa"/>
            </w:tcMar>
            <w:vAlign w:val="center"/>
          </w:tcPr>
          <w:p w:rsidR="00BA14DE" w:rsidRDefault="00BA14DE" w:rsidP="001404C2">
            <w:pPr>
              <w:spacing w:line="240" w:lineRule="auto"/>
              <w:jc w:val="center"/>
            </w:pPr>
          </w:p>
        </w:tc>
      </w:tr>
      <w:tr w:rsidR="00BA14DE" w:rsidTr="001404C2">
        <w:trPr>
          <w:trHeight w:val="262"/>
          <w:jc w:val="center"/>
        </w:trPr>
        <w:tc>
          <w:tcPr>
            <w:tcW w:w="2124" w:type="dxa"/>
            <w:tcMar>
              <w:left w:w="0" w:type="dxa"/>
              <w:right w:w="0" w:type="dxa"/>
            </w:tcMar>
            <w:vAlign w:val="center"/>
          </w:tcPr>
          <w:p w:rsidR="00BA14DE" w:rsidRDefault="00BA14DE" w:rsidP="001404C2">
            <w:pPr>
              <w:spacing w:line="240" w:lineRule="auto"/>
              <w:jc w:val="center"/>
            </w:pPr>
            <w:r>
              <w:rPr>
                <w:rFonts w:hint="eastAsia"/>
                <w:sz w:val="16"/>
              </w:rPr>
              <w:t>腊月初九至腊月二十二</w:t>
            </w:r>
          </w:p>
        </w:tc>
        <w:tc>
          <w:tcPr>
            <w:tcW w:w="2124" w:type="dxa"/>
            <w:tcMar>
              <w:left w:w="0" w:type="dxa"/>
              <w:right w:w="0" w:type="dxa"/>
            </w:tcMar>
            <w:vAlign w:val="center"/>
          </w:tcPr>
          <w:p w:rsidR="00BA14DE" w:rsidRDefault="00BA14DE" w:rsidP="001404C2">
            <w:pPr>
              <w:spacing w:line="240" w:lineRule="auto"/>
              <w:jc w:val="center"/>
            </w:pPr>
          </w:p>
        </w:tc>
      </w:tr>
      <w:tr w:rsidR="00BA14DE" w:rsidTr="001404C2">
        <w:trPr>
          <w:trHeight w:val="249"/>
          <w:jc w:val="center"/>
        </w:trPr>
        <w:tc>
          <w:tcPr>
            <w:tcW w:w="2124" w:type="dxa"/>
            <w:tcMar>
              <w:left w:w="0" w:type="dxa"/>
              <w:right w:w="0" w:type="dxa"/>
            </w:tcMar>
            <w:vAlign w:val="center"/>
          </w:tcPr>
          <w:p w:rsidR="00BA14DE" w:rsidRDefault="00BA14DE" w:rsidP="001404C2">
            <w:pPr>
              <w:spacing w:line="240" w:lineRule="auto"/>
              <w:jc w:val="center"/>
            </w:pPr>
            <w:r>
              <w:rPr>
                <w:rFonts w:hint="eastAsia"/>
                <w:sz w:val="16"/>
              </w:rPr>
              <w:t>腊月二十三</w:t>
            </w:r>
          </w:p>
        </w:tc>
        <w:tc>
          <w:tcPr>
            <w:tcW w:w="2124" w:type="dxa"/>
            <w:tcMar>
              <w:left w:w="0" w:type="dxa"/>
              <w:right w:w="0" w:type="dxa"/>
            </w:tcMar>
            <w:vAlign w:val="center"/>
          </w:tcPr>
          <w:p w:rsidR="00BA14DE" w:rsidRDefault="00BA14DE" w:rsidP="001404C2">
            <w:pPr>
              <w:spacing w:line="240" w:lineRule="auto"/>
              <w:jc w:val="center"/>
            </w:pPr>
          </w:p>
        </w:tc>
      </w:tr>
      <w:tr w:rsidR="00BA14DE" w:rsidTr="001404C2">
        <w:trPr>
          <w:trHeight w:val="262"/>
          <w:jc w:val="center"/>
        </w:trPr>
        <w:tc>
          <w:tcPr>
            <w:tcW w:w="2124" w:type="dxa"/>
            <w:tcMar>
              <w:left w:w="0" w:type="dxa"/>
              <w:right w:w="0" w:type="dxa"/>
            </w:tcMar>
            <w:vAlign w:val="center"/>
          </w:tcPr>
          <w:p w:rsidR="00BA14DE" w:rsidRDefault="00BA14DE" w:rsidP="001404C2">
            <w:pPr>
              <w:spacing w:line="240" w:lineRule="auto"/>
              <w:jc w:val="center"/>
            </w:pPr>
            <w:r>
              <w:rPr>
                <w:rFonts w:hint="eastAsia"/>
                <w:sz w:val="16"/>
              </w:rPr>
              <w:t>腊月二十四至腊月二十九</w:t>
            </w:r>
          </w:p>
        </w:tc>
        <w:tc>
          <w:tcPr>
            <w:tcW w:w="2124" w:type="dxa"/>
            <w:tcMar>
              <w:left w:w="0" w:type="dxa"/>
              <w:right w:w="0" w:type="dxa"/>
            </w:tcMar>
            <w:vAlign w:val="center"/>
          </w:tcPr>
          <w:p w:rsidR="00BA14DE" w:rsidRDefault="00BA14DE" w:rsidP="001404C2">
            <w:pPr>
              <w:spacing w:line="240" w:lineRule="auto"/>
              <w:jc w:val="center"/>
            </w:pPr>
          </w:p>
        </w:tc>
      </w:tr>
      <w:tr w:rsidR="00BA14DE" w:rsidTr="001404C2">
        <w:trPr>
          <w:trHeight w:val="262"/>
          <w:jc w:val="center"/>
        </w:trPr>
        <w:tc>
          <w:tcPr>
            <w:tcW w:w="2124" w:type="dxa"/>
            <w:tcMar>
              <w:left w:w="0" w:type="dxa"/>
              <w:right w:w="0" w:type="dxa"/>
            </w:tcMar>
            <w:vAlign w:val="center"/>
          </w:tcPr>
          <w:p w:rsidR="00BA14DE" w:rsidRDefault="00BA14DE" w:rsidP="001404C2">
            <w:pPr>
              <w:spacing w:line="240" w:lineRule="auto"/>
              <w:jc w:val="center"/>
            </w:pPr>
            <w:r>
              <w:rPr>
                <w:rFonts w:hint="eastAsia"/>
                <w:sz w:val="16"/>
              </w:rPr>
              <w:t>除夕</w:t>
            </w:r>
          </w:p>
        </w:tc>
        <w:tc>
          <w:tcPr>
            <w:tcW w:w="2124" w:type="dxa"/>
            <w:tcMar>
              <w:left w:w="0" w:type="dxa"/>
              <w:right w:w="0" w:type="dxa"/>
            </w:tcMar>
            <w:vAlign w:val="center"/>
          </w:tcPr>
          <w:p w:rsidR="00BA14DE" w:rsidRDefault="00BA14DE" w:rsidP="001404C2">
            <w:pPr>
              <w:spacing w:line="240" w:lineRule="auto"/>
              <w:jc w:val="center"/>
            </w:pPr>
          </w:p>
        </w:tc>
      </w:tr>
      <w:tr w:rsidR="00BA14DE" w:rsidTr="001404C2">
        <w:trPr>
          <w:trHeight w:val="262"/>
          <w:jc w:val="center"/>
        </w:trPr>
        <w:tc>
          <w:tcPr>
            <w:tcW w:w="2124" w:type="dxa"/>
            <w:tcMar>
              <w:left w:w="0" w:type="dxa"/>
              <w:right w:w="0" w:type="dxa"/>
            </w:tcMar>
            <w:vAlign w:val="center"/>
          </w:tcPr>
          <w:p w:rsidR="00BA14DE" w:rsidRDefault="00BA14DE" w:rsidP="001404C2">
            <w:pPr>
              <w:spacing w:line="240" w:lineRule="auto"/>
              <w:jc w:val="center"/>
            </w:pPr>
            <w:r>
              <w:rPr>
                <w:rFonts w:hint="eastAsia"/>
                <w:sz w:val="16"/>
              </w:rPr>
              <w:t>正月初一</w:t>
            </w:r>
          </w:p>
        </w:tc>
        <w:tc>
          <w:tcPr>
            <w:tcW w:w="2124" w:type="dxa"/>
            <w:tcMar>
              <w:left w:w="0" w:type="dxa"/>
              <w:right w:w="0" w:type="dxa"/>
            </w:tcMar>
            <w:vAlign w:val="center"/>
          </w:tcPr>
          <w:p w:rsidR="00BA14DE" w:rsidRDefault="00BA14DE" w:rsidP="001404C2">
            <w:pPr>
              <w:spacing w:line="240" w:lineRule="auto"/>
              <w:jc w:val="center"/>
            </w:pPr>
          </w:p>
        </w:tc>
      </w:tr>
      <w:tr w:rsidR="00BA14DE" w:rsidTr="001404C2">
        <w:trPr>
          <w:trHeight w:val="262"/>
          <w:jc w:val="center"/>
        </w:trPr>
        <w:tc>
          <w:tcPr>
            <w:tcW w:w="2124" w:type="dxa"/>
            <w:tcMar>
              <w:left w:w="0" w:type="dxa"/>
              <w:right w:w="0" w:type="dxa"/>
            </w:tcMar>
            <w:vAlign w:val="center"/>
          </w:tcPr>
          <w:p w:rsidR="00BA14DE" w:rsidRDefault="00BA14DE" w:rsidP="001404C2">
            <w:pPr>
              <w:spacing w:line="240" w:lineRule="auto"/>
              <w:jc w:val="center"/>
            </w:pPr>
            <w:r>
              <w:rPr>
                <w:rFonts w:hint="eastAsia"/>
                <w:sz w:val="16"/>
              </w:rPr>
              <w:t>正月初六</w:t>
            </w:r>
          </w:p>
        </w:tc>
        <w:tc>
          <w:tcPr>
            <w:tcW w:w="2124" w:type="dxa"/>
            <w:tcMar>
              <w:left w:w="0" w:type="dxa"/>
              <w:right w:w="0" w:type="dxa"/>
            </w:tcMar>
            <w:vAlign w:val="center"/>
          </w:tcPr>
          <w:p w:rsidR="00BA14DE" w:rsidRDefault="00BA14DE" w:rsidP="001404C2">
            <w:pPr>
              <w:spacing w:line="240" w:lineRule="auto"/>
              <w:jc w:val="center"/>
            </w:pPr>
          </w:p>
        </w:tc>
      </w:tr>
      <w:tr w:rsidR="00BA14DE" w:rsidTr="001404C2">
        <w:trPr>
          <w:trHeight w:val="262"/>
          <w:jc w:val="center"/>
        </w:trPr>
        <w:tc>
          <w:tcPr>
            <w:tcW w:w="2124" w:type="dxa"/>
            <w:tcMar>
              <w:left w:w="0" w:type="dxa"/>
              <w:right w:w="0" w:type="dxa"/>
            </w:tcMar>
            <w:vAlign w:val="center"/>
          </w:tcPr>
          <w:p w:rsidR="00BA14DE" w:rsidRDefault="00BA14DE" w:rsidP="001404C2">
            <w:pPr>
              <w:spacing w:line="240" w:lineRule="auto"/>
              <w:jc w:val="center"/>
            </w:pPr>
            <w:r>
              <w:rPr>
                <w:rFonts w:hint="eastAsia"/>
                <w:sz w:val="16"/>
              </w:rPr>
              <w:t>元宵节</w:t>
            </w:r>
          </w:p>
        </w:tc>
        <w:tc>
          <w:tcPr>
            <w:tcW w:w="2124" w:type="dxa"/>
            <w:tcMar>
              <w:left w:w="0" w:type="dxa"/>
              <w:right w:w="0" w:type="dxa"/>
            </w:tcMar>
            <w:vAlign w:val="center"/>
          </w:tcPr>
          <w:p w:rsidR="00BA14DE" w:rsidRDefault="00BA14DE" w:rsidP="001404C2">
            <w:pPr>
              <w:spacing w:line="240" w:lineRule="auto"/>
              <w:jc w:val="center"/>
            </w:pPr>
          </w:p>
        </w:tc>
      </w:tr>
      <w:tr w:rsidR="00BA14DE" w:rsidTr="001404C2">
        <w:trPr>
          <w:trHeight w:val="262"/>
          <w:jc w:val="center"/>
        </w:trPr>
        <w:tc>
          <w:tcPr>
            <w:tcW w:w="2124" w:type="dxa"/>
            <w:tcMar>
              <w:left w:w="0" w:type="dxa"/>
              <w:right w:w="0" w:type="dxa"/>
            </w:tcMar>
            <w:vAlign w:val="center"/>
          </w:tcPr>
          <w:p w:rsidR="00BA14DE" w:rsidRDefault="00BA14DE" w:rsidP="001404C2">
            <w:pPr>
              <w:spacing w:line="240" w:lineRule="auto"/>
              <w:jc w:val="center"/>
            </w:pPr>
            <w:r>
              <w:rPr>
                <w:rFonts w:hint="eastAsia"/>
                <w:sz w:val="16"/>
              </w:rPr>
              <w:t>正月十九</w:t>
            </w:r>
          </w:p>
        </w:tc>
        <w:tc>
          <w:tcPr>
            <w:tcW w:w="2124" w:type="dxa"/>
            <w:tcMar>
              <w:left w:w="0" w:type="dxa"/>
              <w:right w:w="0" w:type="dxa"/>
            </w:tcMar>
            <w:vAlign w:val="center"/>
          </w:tcPr>
          <w:p w:rsidR="00BA14DE" w:rsidRDefault="00BA14DE" w:rsidP="001404C2">
            <w:pPr>
              <w:spacing w:line="240" w:lineRule="auto"/>
              <w:jc w:val="center"/>
            </w:pPr>
          </w:p>
        </w:tc>
      </w:tr>
    </w:tbl>
    <w:p w:rsidR="00BA14DE" w:rsidRDefault="00BA14DE" w:rsidP="00BA14DE">
      <w:pPr>
        <w:spacing w:line="240" w:lineRule="auto"/>
        <w:ind w:firstLineChars="200" w:firstLine="360"/>
      </w:pPr>
      <w:r>
        <w:t xml:space="preserve">　　</w:t>
      </w:r>
      <w:r>
        <w:rPr>
          <w:rFonts w:ascii="NEU-HZ-S92" w:hAnsi="NEU-HZ-S92"/>
        </w:rPr>
        <w:t>2</w:t>
      </w:r>
      <w:r>
        <w:t>.</w:t>
      </w:r>
      <w:r>
        <w:rPr>
          <w:rFonts w:hint="eastAsia"/>
        </w:rPr>
        <w:t>小组合作读文找出春节里人们的活动</w:t>
      </w:r>
      <w:r>
        <w:rPr>
          <w:rFonts w:ascii="方正书宋_GBK" w:hAnsi="方正书宋_GBK"/>
        </w:rPr>
        <w:t>,</w:t>
      </w:r>
      <w:r>
        <w:rPr>
          <w:rFonts w:hint="eastAsia"/>
        </w:rPr>
        <w:t>填写在学习单上。</w:t>
      </w:r>
    </w:p>
    <w:p w:rsidR="00BA14DE" w:rsidRDefault="00BA14DE" w:rsidP="00BA14DE">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学习活动</w:t>
      </w:r>
      <w:r>
        <w:rPr>
          <w:rFonts w:ascii="方正书宋_GBK" w:hAnsi="方正书宋_GBK"/>
        </w:rPr>
        <w:t>:</w:t>
      </w:r>
      <w:r>
        <w:rPr>
          <w:rFonts w:hint="eastAsia"/>
        </w:rPr>
        <w:t>小组合作</w:t>
      </w:r>
      <w:r>
        <w:rPr>
          <w:rFonts w:ascii="方正书宋_GBK" w:hAnsi="方正书宋_GBK"/>
        </w:rPr>
        <w:t>,</w:t>
      </w:r>
      <w:r>
        <w:rPr>
          <w:rFonts w:hint="eastAsia"/>
        </w:rPr>
        <w:t>填写学习单。</w:t>
      </w:r>
    </w:p>
    <w:p w:rsidR="00BA14DE" w:rsidRDefault="00BA14DE" w:rsidP="00BA14DE">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小组代表汇报</w:t>
      </w:r>
      <w:r>
        <w:rPr>
          <w:rFonts w:ascii="方正书宋_GBK" w:hAnsi="方正书宋_GBK"/>
        </w:rPr>
        <w:t>,</w:t>
      </w:r>
      <w:r>
        <w:rPr>
          <w:rFonts w:hint="eastAsia"/>
        </w:rPr>
        <w:t>教师相机引导。</w:t>
      </w:r>
    </w:p>
    <w:p w:rsidR="00BA14DE" w:rsidRDefault="00BA14DE" w:rsidP="00BA14DE">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学生借助表格</w:t>
      </w:r>
      <w:r>
        <w:rPr>
          <w:rFonts w:ascii="方正书宋_GBK" w:hAnsi="方正书宋_GBK"/>
        </w:rPr>
        <w:t>,</w:t>
      </w:r>
      <w:r>
        <w:rPr>
          <w:rFonts w:hint="eastAsia"/>
        </w:rPr>
        <w:t>完整地说一说老北京人是怎样过春节的。</w:t>
      </w:r>
    </w:p>
    <w:p w:rsidR="00BA14DE" w:rsidRDefault="00BA14DE" w:rsidP="00BA14DE">
      <w:pPr>
        <w:spacing w:line="240" w:lineRule="auto"/>
        <w:jc w:val="center"/>
      </w:pPr>
      <w:r>
        <w:rPr>
          <w:noProof/>
        </w:rPr>
        <w:drawing>
          <wp:inline distT="0" distB="0" distL="0" distR="0">
            <wp:extent cx="322920" cy="249840"/>
            <wp:effectExtent l="0" t="0" r="0" b="0"/>
            <wp:docPr id="111" name="二次备课.jpg" descr="id:2147498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322920" cy="249840"/>
                    </a:xfrm>
                    <a:prstGeom prst="rect">
                      <a:avLst/>
                    </a:prstGeom>
                  </pic:spPr>
                </pic:pic>
              </a:graphicData>
            </a:graphic>
          </wp:inline>
        </w:drawing>
      </w:r>
    </w:p>
    <w:p w:rsidR="00BA14DE" w:rsidRDefault="00BA14DE" w:rsidP="00BA14DE">
      <w:pPr>
        <w:spacing w:line="240" w:lineRule="auto"/>
      </w:pPr>
      <w:r>
        <w:rPr>
          <w:rFonts w:eastAsia="方正楷体_GBK" w:hint="eastAsia"/>
        </w:rPr>
        <w:t>提醒学生要按照表格中给出的时间顺序进行概括。</w:t>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2" name="语文ppt.jpg" descr="id:2147498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5"/>
                    <a:stretch>
                      <a:fillRect/>
                    </a:stretch>
                  </pic:blipFill>
                  <pic:spPr>
                    <a:xfrm>
                      <a:off x="0" y="0"/>
                      <a:ext cx="274320" cy="213480"/>
                    </a:xfrm>
                    <a:prstGeom prst="rect">
                      <a:avLst/>
                    </a:prstGeom>
                  </pic:spPr>
                </pic:pic>
              </a:graphicData>
            </a:graphic>
          </wp:inline>
        </w:drawing>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出示北京人过春节的表格。</w:t>
      </w:r>
      <w:r>
        <w:tab/>
      </w:r>
    </w:p>
    <w:tbl>
      <w:tblPr>
        <w:tblW w:w="3660"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3040"/>
        <w:gridCol w:w="3040"/>
      </w:tblGrid>
      <w:tr w:rsidR="00BA14DE" w:rsidTr="001404C2">
        <w:trPr>
          <w:trHeight w:val="217"/>
          <w:jc w:val="center"/>
        </w:trPr>
        <w:tc>
          <w:tcPr>
            <w:tcW w:w="3009" w:type="dxa"/>
            <w:tcMar>
              <w:left w:w="0" w:type="dxa"/>
              <w:right w:w="0" w:type="dxa"/>
            </w:tcMar>
            <w:vAlign w:val="center"/>
          </w:tcPr>
          <w:p w:rsidR="00BA14DE" w:rsidRDefault="00BA14DE" w:rsidP="001404C2">
            <w:pPr>
              <w:spacing w:line="240" w:lineRule="auto"/>
              <w:jc w:val="center"/>
            </w:pPr>
            <w:r>
              <w:rPr>
                <w:rFonts w:eastAsia="方正黑体_GBK" w:hint="eastAsia"/>
                <w:sz w:val="16"/>
              </w:rPr>
              <w:t>时间</w:t>
            </w:r>
          </w:p>
        </w:tc>
        <w:tc>
          <w:tcPr>
            <w:tcW w:w="3009" w:type="dxa"/>
            <w:tcMar>
              <w:left w:w="0" w:type="dxa"/>
              <w:right w:w="0" w:type="dxa"/>
            </w:tcMar>
            <w:vAlign w:val="center"/>
          </w:tcPr>
          <w:p w:rsidR="00BA14DE" w:rsidRDefault="00BA14DE" w:rsidP="001404C2">
            <w:pPr>
              <w:spacing w:line="240" w:lineRule="auto"/>
              <w:jc w:val="center"/>
            </w:pPr>
            <w:r>
              <w:rPr>
                <w:rFonts w:eastAsia="方正黑体_GBK" w:hint="eastAsia"/>
                <w:sz w:val="16"/>
              </w:rPr>
              <w:t>人们的活动</w:t>
            </w:r>
          </w:p>
        </w:tc>
      </w:tr>
      <w:tr w:rsidR="00BA14DE" w:rsidTr="001404C2">
        <w:trPr>
          <w:trHeight w:val="205"/>
          <w:jc w:val="center"/>
        </w:trPr>
        <w:tc>
          <w:tcPr>
            <w:tcW w:w="3009" w:type="dxa"/>
            <w:tcMar>
              <w:left w:w="0" w:type="dxa"/>
              <w:right w:w="0" w:type="dxa"/>
            </w:tcMar>
            <w:vAlign w:val="center"/>
          </w:tcPr>
          <w:p w:rsidR="00BA14DE" w:rsidRDefault="00BA14DE" w:rsidP="001404C2">
            <w:pPr>
              <w:spacing w:line="240" w:lineRule="auto"/>
              <w:jc w:val="center"/>
            </w:pPr>
            <w:r>
              <w:rPr>
                <w:rFonts w:hint="eastAsia"/>
                <w:sz w:val="16"/>
              </w:rPr>
              <w:t xml:space="preserve"> </w:t>
            </w:r>
            <w:r>
              <w:rPr>
                <w:rFonts w:hint="eastAsia"/>
                <w:sz w:val="16"/>
              </w:rPr>
              <w:t>腊八</w:t>
            </w:r>
          </w:p>
        </w:tc>
        <w:tc>
          <w:tcPr>
            <w:tcW w:w="3009" w:type="dxa"/>
            <w:tcMar>
              <w:left w:w="0" w:type="dxa"/>
              <w:right w:w="0" w:type="dxa"/>
            </w:tcMar>
            <w:vAlign w:val="center"/>
          </w:tcPr>
          <w:p w:rsidR="00BA14DE" w:rsidRDefault="00BA14DE" w:rsidP="001404C2">
            <w:pPr>
              <w:spacing w:line="240" w:lineRule="auto"/>
              <w:jc w:val="center"/>
            </w:pPr>
            <w:r>
              <w:rPr>
                <w:rFonts w:hint="eastAsia"/>
                <w:sz w:val="16"/>
              </w:rPr>
              <w:t>熬腊八粥</w:t>
            </w:r>
            <w:r>
              <w:rPr>
                <w:rFonts w:ascii="方正书宋_GBK" w:hAnsi="方正书宋_GBK"/>
                <w:sz w:val="16"/>
              </w:rPr>
              <w:t>,</w:t>
            </w:r>
            <w:r>
              <w:rPr>
                <w:rFonts w:hint="eastAsia"/>
                <w:sz w:val="16"/>
              </w:rPr>
              <w:t>泡腊八蒜</w:t>
            </w:r>
          </w:p>
        </w:tc>
      </w:tr>
      <w:tr w:rsidR="00BA14DE" w:rsidTr="001404C2">
        <w:trPr>
          <w:trHeight w:val="217"/>
          <w:jc w:val="center"/>
        </w:trPr>
        <w:tc>
          <w:tcPr>
            <w:tcW w:w="3009" w:type="dxa"/>
            <w:tcMar>
              <w:left w:w="0" w:type="dxa"/>
              <w:right w:w="0" w:type="dxa"/>
            </w:tcMar>
            <w:vAlign w:val="center"/>
          </w:tcPr>
          <w:p w:rsidR="00BA14DE" w:rsidRDefault="00BA14DE" w:rsidP="001404C2">
            <w:pPr>
              <w:spacing w:line="240" w:lineRule="auto"/>
              <w:jc w:val="center"/>
            </w:pPr>
            <w:r>
              <w:rPr>
                <w:rFonts w:hint="eastAsia"/>
                <w:sz w:val="16"/>
              </w:rPr>
              <w:t xml:space="preserve"> </w:t>
            </w:r>
            <w:r>
              <w:rPr>
                <w:rFonts w:hint="eastAsia"/>
                <w:sz w:val="16"/>
              </w:rPr>
              <w:t>腊月初九至腊月二十二</w:t>
            </w:r>
          </w:p>
        </w:tc>
        <w:tc>
          <w:tcPr>
            <w:tcW w:w="3009" w:type="dxa"/>
            <w:tcMar>
              <w:left w:w="0" w:type="dxa"/>
              <w:right w:w="0" w:type="dxa"/>
            </w:tcMar>
            <w:vAlign w:val="center"/>
          </w:tcPr>
          <w:p w:rsidR="00BA14DE" w:rsidRDefault="00BA14DE" w:rsidP="001404C2">
            <w:pPr>
              <w:spacing w:line="240" w:lineRule="auto"/>
              <w:jc w:val="center"/>
            </w:pPr>
            <w:r>
              <w:rPr>
                <w:rFonts w:hint="eastAsia"/>
                <w:sz w:val="16"/>
              </w:rPr>
              <w:t>所有人为过年做准备</w:t>
            </w:r>
          </w:p>
        </w:tc>
      </w:tr>
      <w:tr w:rsidR="00BA14DE" w:rsidTr="001404C2">
        <w:trPr>
          <w:trHeight w:val="205"/>
          <w:jc w:val="center"/>
        </w:trPr>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腊月二十三</w:t>
            </w:r>
          </w:p>
        </w:tc>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忌灶王</w:t>
            </w:r>
            <w:r w:rsidRPr="00FE563D">
              <w:rPr>
                <w:sz w:val="16"/>
              </w:rPr>
              <w:t>,</w:t>
            </w:r>
            <w:r>
              <w:rPr>
                <w:rFonts w:hint="eastAsia"/>
                <w:sz w:val="16"/>
              </w:rPr>
              <w:t>吃糖</w:t>
            </w:r>
          </w:p>
        </w:tc>
      </w:tr>
      <w:tr w:rsidR="00BA14DE" w:rsidTr="001404C2">
        <w:trPr>
          <w:trHeight w:val="217"/>
          <w:jc w:val="center"/>
        </w:trPr>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腊月二十四至腊月二十九</w:t>
            </w:r>
          </w:p>
        </w:tc>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贴春联</w:t>
            </w:r>
            <w:r w:rsidRPr="00FE563D">
              <w:rPr>
                <w:sz w:val="16"/>
              </w:rPr>
              <w:t>,</w:t>
            </w:r>
            <w:r>
              <w:rPr>
                <w:rFonts w:hint="eastAsia"/>
                <w:sz w:val="16"/>
              </w:rPr>
              <w:t>扫房</w:t>
            </w:r>
            <w:r w:rsidRPr="00FE563D">
              <w:rPr>
                <w:sz w:val="16"/>
              </w:rPr>
              <w:t>,</w:t>
            </w:r>
            <w:r>
              <w:rPr>
                <w:rFonts w:hint="eastAsia"/>
                <w:sz w:val="16"/>
              </w:rPr>
              <w:t>预备年货</w:t>
            </w:r>
          </w:p>
        </w:tc>
      </w:tr>
      <w:tr w:rsidR="00BA14DE" w:rsidTr="001404C2">
        <w:trPr>
          <w:trHeight w:val="435"/>
          <w:jc w:val="center"/>
        </w:trPr>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除夕</w:t>
            </w:r>
          </w:p>
        </w:tc>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吃团圆饭</w:t>
            </w:r>
            <w:r w:rsidRPr="00FE563D">
              <w:rPr>
                <w:sz w:val="16"/>
              </w:rPr>
              <w:t>,</w:t>
            </w:r>
            <w:r>
              <w:rPr>
                <w:rFonts w:hint="eastAsia"/>
                <w:sz w:val="16"/>
              </w:rPr>
              <w:t>穿新衣</w:t>
            </w:r>
            <w:r w:rsidRPr="00FE563D">
              <w:rPr>
                <w:sz w:val="16"/>
              </w:rPr>
              <w:t>,</w:t>
            </w:r>
            <w:r>
              <w:rPr>
                <w:rFonts w:hint="eastAsia"/>
                <w:sz w:val="16"/>
              </w:rPr>
              <w:t>放鞭炮</w:t>
            </w:r>
            <w:r w:rsidRPr="00FE563D">
              <w:rPr>
                <w:sz w:val="16"/>
              </w:rPr>
              <w:t>,</w:t>
            </w:r>
            <w:r>
              <w:rPr>
                <w:rFonts w:hint="eastAsia"/>
                <w:sz w:val="16"/>
              </w:rPr>
              <w:t>祭祖</w:t>
            </w:r>
            <w:r w:rsidRPr="00FE563D">
              <w:rPr>
                <w:sz w:val="16"/>
              </w:rPr>
              <w:t>,</w:t>
            </w:r>
            <w:r>
              <w:rPr>
                <w:rFonts w:hint="eastAsia"/>
                <w:sz w:val="16"/>
              </w:rPr>
              <w:t>守岁</w:t>
            </w:r>
          </w:p>
        </w:tc>
      </w:tr>
      <w:tr w:rsidR="00BA14DE" w:rsidTr="001404C2">
        <w:trPr>
          <w:trHeight w:val="205"/>
          <w:jc w:val="center"/>
        </w:trPr>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正月初一</w:t>
            </w:r>
          </w:p>
        </w:tc>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拜年、逛庙会</w:t>
            </w:r>
          </w:p>
        </w:tc>
      </w:tr>
      <w:tr w:rsidR="00BA14DE" w:rsidTr="001404C2">
        <w:trPr>
          <w:trHeight w:val="217"/>
          <w:jc w:val="center"/>
        </w:trPr>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lastRenderedPageBreak/>
              <w:t xml:space="preserve"> </w:t>
            </w:r>
            <w:r>
              <w:rPr>
                <w:rFonts w:hint="eastAsia"/>
                <w:sz w:val="16"/>
              </w:rPr>
              <w:t>正月初六</w:t>
            </w:r>
          </w:p>
        </w:tc>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铺户开张</w:t>
            </w:r>
            <w:r w:rsidRPr="00FE563D">
              <w:rPr>
                <w:sz w:val="16"/>
              </w:rPr>
              <w:t>,</w:t>
            </w:r>
            <w:r>
              <w:rPr>
                <w:rFonts w:hint="eastAsia"/>
                <w:sz w:val="16"/>
              </w:rPr>
              <w:t>放鞭炮</w:t>
            </w:r>
          </w:p>
        </w:tc>
      </w:tr>
      <w:tr w:rsidR="00BA14DE" w:rsidTr="001404C2">
        <w:trPr>
          <w:trHeight w:val="217"/>
          <w:jc w:val="center"/>
        </w:trPr>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 xml:space="preserve"> </w:t>
            </w:r>
            <w:r>
              <w:rPr>
                <w:rFonts w:hint="eastAsia"/>
                <w:sz w:val="16"/>
              </w:rPr>
              <w:t>元宵节</w:t>
            </w:r>
          </w:p>
        </w:tc>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赏灯</w:t>
            </w:r>
            <w:r w:rsidRPr="00FE563D">
              <w:rPr>
                <w:sz w:val="16"/>
              </w:rPr>
              <w:t>,</w:t>
            </w:r>
            <w:r>
              <w:rPr>
                <w:rFonts w:hint="eastAsia"/>
                <w:sz w:val="16"/>
              </w:rPr>
              <w:t>吃元宵</w:t>
            </w:r>
          </w:p>
        </w:tc>
      </w:tr>
      <w:tr w:rsidR="00BA14DE" w:rsidTr="001404C2">
        <w:trPr>
          <w:trHeight w:val="205"/>
          <w:jc w:val="center"/>
        </w:trPr>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 xml:space="preserve"> </w:t>
            </w:r>
            <w:r>
              <w:rPr>
                <w:rFonts w:hint="eastAsia"/>
                <w:sz w:val="16"/>
              </w:rPr>
              <w:t>正月十九</w:t>
            </w:r>
          </w:p>
        </w:tc>
        <w:tc>
          <w:tcPr>
            <w:tcW w:w="3009" w:type="dxa"/>
            <w:tcBorders>
              <w:top w:val="single" w:sz="0" w:space="0" w:color="FF00FF"/>
              <w:left w:val="single" w:sz="0" w:space="0" w:color="FF00FF"/>
              <w:bottom w:val="single" w:sz="0" w:space="0" w:color="FF00FF"/>
              <w:right w:val="single" w:sz="0" w:space="0" w:color="FF00FF"/>
            </w:tcBorders>
            <w:tcMar>
              <w:left w:w="0" w:type="dxa"/>
              <w:right w:w="0" w:type="dxa"/>
            </w:tcMar>
            <w:vAlign w:val="center"/>
          </w:tcPr>
          <w:p w:rsidR="00BA14DE" w:rsidRPr="00FE563D" w:rsidRDefault="00BA14DE" w:rsidP="001404C2">
            <w:pPr>
              <w:spacing w:line="240" w:lineRule="auto"/>
              <w:jc w:val="center"/>
              <w:rPr>
                <w:sz w:val="16"/>
              </w:rPr>
            </w:pPr>
            <w:r>
              <w:rPr>
                <w:rFonts w:hint="eastAsia"/>
                <w:sz w:val="16"/>
              </w:rPr>
              <w:t>春节结束</w:t>
            </w:r>
          </w:p>
        </w:tc>
      </w:tr>
    </w:tbl>
    <w:p w:rsidR="00BA14DE" w:rsidRDefault="00BA14DE" w:rsidP="00BA14DE">
      <w:pPr>
        <w:spacing w:line="240" w:lineRule="auto"/>
      </w:pPr>
    </w:p>
    <w:p w:rsidR="00BA14DE" w:rsidRDefault="00BA14DE" w:rsidP="00BA14DE">
      <w:pPr>
        <w:spacing w:line="240" w:lineRule="auto"/>
      </w:pPr>
    </w:p>
    <w:p w:rsidR="00BA14DE" w:rsidRDefault="00BA14DE" w:rsidP="00BA14DE">
      <w:pPr>
        <w:spacing w:line="240" w:lineRule="auto"/>
        <w:ind w:firstLine="345"/>
        <w:rPr>
          <w:rFonts w:eastAsia="方正楷体_GBK"/>
        </w:rPr>
      </w:pPr>
      <w:r>
        <w:rPr>
          <w:noProof/>
        </w:rPr>
        <w:drawing>
          <wp:inline distT="0" distB="0" distL="0" distR="0">
            <wp:extent cx="579240" cy="176040"/>
            <wp:effectExtent l="0" t="0" r="0" b="0"/>
            <wp:docPr id="113" name="设计意图.jpg" descr="id:2147498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结合表格直观地梳理文章的脉络</w:t>
      </w:r>
      <w:r>
        <w:rPr>
          <w:rFonts w:ascii="方正楷体_GBK" w:hAnsi="方正楷体_GBK"/>
        </w:rPr>
        <w:t>,</w:t>
      </w:r>
      <w:r>
        <w:rPr>
          <w:rFonts w:eastAsia="方正楷体_GBK" w:hint="eastAsia"/>
        </w:rPr>
        <w:t>由整体入手</w:t>
      </w:r>
      <w:r>
        <w:rPr>
          <w:rFonts w:ascii="方正楷体_GBK" w:hAnsi="方正楷体_GBK"/>
        </w:rPr>
        <w:t>,</w:t>
      </w:r>
      <w:r>
        <w:rPr>
          <w:rFonts w:eastAsia="方正楷体_GBK" w:hint="eastAsia"/>
        </w:rPr>
        <w:t>把握课文的主要内容</w:t>
      </w:r>
      <w:r>
        <w:rPr>
          <w:rFonts w:ascii="方正楷体_GBK" w:hAnsi="方正楷体_GBK"/>
        </w:rPr>
        <w:t>,</w:t>
      </w:r>
      <w:r>
        <w:rPr>
          <w:rFonts w:eastAsia="方正楷体_GBK" w:hint="eastAsia"/>
        </w:rPr>
        <w:t>为深入学习课文详写的部分做好铺垫。</w:t>
      </w:r>
    </w:p>
    <w:p w:rsidR="00BA14DE" w:rsidRPr="008974F8" w:rsidRDefault="00BA14DE" w:rsidP="00BA14DE">
      <w:pPr>
        <w:spacing w:line="240" w:lineRule="auto"/>
        <w:ind w:firstLine="345"/>
      </w:pPr>
      <w:r>
        <w:rPr>
          <w:rFonts w:eastAsia="方正黑体_GBK" w:hint="eastAsia"/>
          <w:color w:val="FF00FF"/>
          <w:sz w:val="21"/>
        </w:rPr>
        <w:t>四</w:t>
      </w:r>
      <w:r>
        <w:rPr>
          <w:color w:val="FF00FF"/>
          <w:sz w:val="21"/>
        </w:rPr>
        <w:t xml:space="preserve">　</w:t>
      </w:r>
      <w:r>
        <w:rPr>
          <w:rFonts w:eastAsia="方正黑体_GBK" w:hint="eastAsia"/>
          <w:color w:val="FF00FF"/>
          <w:sz w:val="21"/>
        </w:rPr>
        <w:t>分清主次</w:t>
      </w:r>
      <w:r>
        <w:rPr>
          <w:rFonts w:ascii="方正黑体_GBK" w:hAnsi="方正黑体_GBK"/>
          <w:color w:val="FF00FF"/>
          <w:sz w:val="21"/>
        </w:rPr>
        <w:t>,</w:t>
      </w:r>
      <w:r>
        <w:rPr>
          <w:rFonts w:eastAsia="方正黑体_GBK" w:hint="eastAsia"/>
          <w:color w:val="FF00FF"/>
          <w:sz w:val="21"/>
        </w:rPr>
        <w:t>了解课文详略的安排</w:t>
      </w:r>
    </w:p>
    <w:p w:rsidR="00BA14DE" w:rsidRDefault="00BA14DE" w:rsidP="00BA14DE">
      <w:pPr>
        <w:spacing w:line="240" w:lineRule="auto"/>
      </w:pPr>
      <w:r>
        <w:t xml:space="preserve">　　</w:t>
      </w:r>
      <w:r>
        <w:rPr>
          <w:rFonts w:ascii="NEU-HZ-S92" w:hAnsi="NEU-HZ-S92"/>
        </w:rPr>
        <w:t>1</w:t>
      </w:r>
      <w:r>
        <w:t>.</w:t>
      </w:r>
      <w:r>
        <w:rPr>
          <w:rFonts w:hint="eastAsia"/>
        </w:rPr>
        <w:t>请学生结合课后第一题</w:t>
      </w:r>
      <w:r>
        <w:rPr>
          <w:rFonts w:ascii="方正书宋_GBK" w:hAnsi="方正书宋_GBK"/>
        </w:rPr>
        <w:t>,</w:t>
      </w:r>
      <w:r>
        <w:rPr>
          <w:rFonts w:hint="eastAsia"/>
        </w:rPr>
        <w:t>说一说哪几天写得详细</w:t>
      </w:r>
      <w:r>
        <w:rPr>
          <w:rFonts w:ascii="方正书宋_GBK" w:hAnsi="方正书宋_GBK"/>
        </w:rPr>
        <w:t>,</w:t>
      </w:r>
      <w:r>
        <w:rPr>
          <w:rFonts w:hint="eastAsia"/>
        </w:rPr>
        <w:t>哪几天写得简略。</w:t>
      </w:r>
    </w:p>
    <w:p w:rsidR="00BA14DE" w:rsidRDefault="00BA14DE" w:rsidP="00BA14DE">
      <w:pPr>
        <w:spacing w:line="240" w:lineRule="auto"/>
        <w:ind w:firstLineChars="200" w:firstLine="360"/>
      </w:pPr>
      <w:r>
        <w:rPr>
          <w:rFonts w:ascii="NEU-HZ-S92" w:hAnsi="NEU-HZ-S92"/>
        </w:rPr>
        <w:t>2</w:t>
      </w:r>
      <w:r>
        <w:t>.</w:t>
      </w:r>
      <w:r>
        <w:rPr>
          <w:rFonts w:hint="eastAsia"/>
        </w:rPr>
        <w:t>学生在学习单中把各部分的详略情况标出来。</w:t>
      </w:r>
    </w:p>
    <w:p w:rsidR="00BA14DE" w:rsidRDefault="00BA14DE" w:rsidP="00BA14DE">
      <w:pPr>
        <w:spacing w:line="240" w:lineRule="auto"/>
        <w:ind w:firstLineChars="200" w:firstLine="360"/>
      </w:pPr>
      <w:r>
        <w:rPr>
          <w:noProof/>
        </w:rPr>
        <w:drawing>
          <wp:inline distT="0" distB="0" distL="0" distR="0">
            <wp:extent cx="579240" cy="176040"/>
            <wp:effectExtent l="0" t="0" r="0" b="0"/>
            <wp:docPr id="115" name="设计意图.jpg" descr="id:2147498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结合课后习题</w:t>
      </w:r>
      <w:r>
        <w:rPr>
          <w:rFonts w:ascii="方正楷体_GBK" w:hAnsi="方正楷体_GBK"/>
        </w:rPr>
        <w:t>,</w:t>
      </w:r>
      <w:r>
        <w:rPr>
          <w:rFonts w:eastAsia="方正楷体_GBK" w:hint="eastAsia"/>
        </w:rPr>
        <w:t>在把握文章内容的基础上</w:t>
      </w:r>
      <w:r>
        <w:rPr>
          <w:rFonts w:ascii="方正楷体_GBK" w:hAnsi="方正楷体_GBK"/>
        </w:rPr>
        <w:t>,</w:t>
      </w:r>
      <w:r>
        <w:rPr>
          <w:rFonts w:eastAsia="方正楷体_GBK" w:hint="eastAsia"/>
        </w:rPr>
        <w:t>初步引导学生明确课文的详细安排。</w:t>
      </w:r>
    </w:p>
    <w:p w:rsidR="00BA14DE" w:rsidRDefault="00BA14DE" w:rsidP="00BA14DE">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BA14DE" w:rsidRDefault="00BA14DE" w:rsidP="00BA14DE">
      <w:pPr>
        <w:spacing w:line="240" w:lineRule="auto"/>
        <w:ind w:firstLineChars="200" w:firstLine="360"/>
      </w:pPr>
      <w:r>
        <w:t xml:space="preserve">　</w:t>
      </w:r>
      <w:r>
        <w:rPr>
          <w:rFonts w:hint="eastAsia"/>
        </w:rPr>
        <w:t>完成《完全解读》小册子中的课后作业内容。</w:t>
      </w:r>
    </w:p>
    <w:p w:rsidR="00BA14DE" w:rsidRDefault="00BA14DE" w:rsidP="00BA14DE">
      <w:pPr>
        <w:spacing w:line="240" w:lineRule="auto"/>
        <w:jc w:val="center"/>
      </w:pPr>
      <w:r>
        <w:rPr>
          <w:noProof/>
        </w:rPr>
        <w:drawing>
          <wp:inline distT="0" distB="0" distL="0" distR="0">
            <wp:extent cx="2381040" cy="444960"/>
            <wp:effectExtent l="0" t="0" r="0" b="0"/>
            <wp:docPr id="117" name="课时02.jpg" descr="id:2147498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6"/>
                    <a:stretch>
                      <a:fillRect/>
                    </a:stretch>
                  </pic:blipFill>
                  <pic:spPr>
                    <a:xfrm>
                      <a:off x="0" y="0"/>
                      <a:ext cx="2381040" cy="444960"/>
                    </a:xfrm>
                    <a:prstGeom prst="rect">
                      <a:avLst/>
                    </a:prstGeom>
                  </pic:spPr>
                </pic:pic>
              </a:graphicData>
            </a:graphic>
          </wp:inline>
        </w:drawing>
      </w:r>
    </w:p>
    <w:p w:rsidR="00BA14DE" w:rsidRDefault="00BA14DE" w:rsidP="00BA14DE">
      <w:pPr>
        <w:spacing w:line="240" w:lineRule="auto"/>
        <w:jc w:val="center"/>
      </w:pPr>
      <w:r>
        <w:rPr>
          <w:noProof/>
        </w:rPr>
        <w:drawing>
          <wp:inline distT="0" distB="0" distL="0" distR="0">
            <wp:extent cx="1085760" cy="291960"/>
            <wp:effectExtent l="0" t="0" r="0" b="0"/>
            <wp:docPr id="118" name="课时目标.jpg" descr="id:2147498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9"/>
                    <a:stretch>
                      <a:fillRect/>
                    </a:stretch>
                  </pic:blipFill>
                  <pic:spPr>
                    <a:xfrm>
                      <a:off x="0" y="0"/>
                      <a:ext cx="1085760" cy="291960"/>
                    </a:xfrm>
                    <a:prstGeom prst="rect">
                      <a:avLst/>
                    </a:prstGeom>
                  </pic:spPr>
                </pic:pic>
              </a:graphicData>
            </a:graphic>
          </wp:inline>
        </w:drawing>
      </w:r>
    </w:p>
    <w:p w:rsidR="00BA14DE" w:rsidRDefault="00BA14DE" w:rsidP="00BA14DE">
      <w:pPr>
        <w:spacing w:line="240" w:lineRule="auto"/>
        <w:ind w:firstLineChars="200" w:firstLine="360"/>
      </w:pPr>
      <w:r>
        <w:rPr>
          <w:rFonts w:hint="eastAsia"/>
        </w:rPr>
        <w:t xml:space="preserve">  </w:t>
      </w:r>
      <w:r>
        <w:rPr>
          <w:rFonts w:ascii="NEU-HZ-S92" w:hAnsi="NEU-HZ-S92"/>
        </w:rPr>
        <w:t>1</w:t>
      </w:r>
      <w:r>
        <w:t>.</w:t>
      </w:r>
      <w:r>
        <w:rPr>
          <w:rFonts w:hint="eastAsia"/>
        </w:rPr>
        <w:t>把握课文的详略安排及其效果</w:t>
      </w:r>
      <w:r>
        <w:rPr>
          <w:rFonts w:ascii="方正书宋_GBK" w:hAnsi="方正书宋_GBK"/>
        </w:rPr>
        <w:t>,</w:t>
      </w:r>
      <w:r>
        <w:rPr>
          <w:rFonts w:hint="eastAsia"/>
        </w:rPr>
        <w:t>学习作者抓住有特色的民俗活动进行细致的描写。</w:t>
      </w:r>
    </w:p>
    <w:p w:rsidR="00BA14DE" w:rsidRDefault="00BA14DE" w:rsidP="00BA14DE">
      <w:pPr>
        <w:spacing w:line="240" w:lineRule="auto"/>
        <w:ind w:firstLineChars="200" w:firstLine="360"/>
      </w:pPr>
      <w:r>
        <w:rPr>
          <w:rFonts w:hint="eastAsia"/>
        </w:rPr>
        <w:t xml:space="preserve">  </w:t>
      </w:r>
      <w:r>
        <w:rPr>
          <w:rFonts w:ascii="NEU-HZ-S92" w:hAnsi="NEU-HZ-S92"/>
        </w:rPr>
        <w:t>2</w:t>
      </w:r>
      <w:r>
        <w:t>.</w:t>
      </w:r>
      <w:r>
        <w:rPr>
          <w:rFonts w:hint="eastAsia"/>
        </w:rPr>
        <w:t>体会老舍的“京味儿”语言的特点。</w:t>
      </w:r>
    </w:p>
    <w:p w:rsidR="00BA14DE" w:rsidRDefault="00BA14DE" w:rsidP="00BA14DE">
      <w:pPr>
        <w:spacing w:line="240" w:lineRule="auto"/>
        <w:ind w:firstLineChars="200" w:firstLine="360"/>
      </w:pPr>
      <w:r>
        <w:rPr>
          <w:rFonts w:hint="eastAsia"/>
        </w:rPr>
        <w:t xml:space="preserve">  </w:t>
      </w:r>
      <w:r>
        <w:rPr>
          <w:rFonts w:ascii="NEU-HZ-S92" w:hAnsi="NEU-HZ-S92"/>
        </w:rPr>
        <w:t>3</w:t>
      </w:r>
      <w:r>
        <w:t>.</w:t>
      </w:r>
      <w:r>
        <w:rPr>
          <w:rFonts w:hint="eastAsia"/>
        </w:rPr>
        <w:t>联系生活实际和阅读体验</w:t>
      </w:r>
      <w:r>
        <w:rPr>
          <w:rFonts w:ascii="方正书宋_GBK" w:hAnsi="方正书宋_GBK"/>
        </w:rPr>
        <w:t>,</w:t>
      </w:r>
      <w:r>
        <w:rPr>
          <w:rFonts w:hint="eastAsia"/>
        </w:rPr>
        <w:t>感受不同时代、不同地域的春节习俗。</w:t>
      </w:r>
    </w:p>
    <w:p w:rsidR="00BA14DE" w:rsidRDefault="00BA14DE" w:rsidP="00BA14DE">
      <w:pPr>
        <w:spacing w:line="240" w:lineRule="auto"/>
        <w:ind w:firstLineChars="200" w:firstLine="360"/>
        <w:jc w:val="center"/>
      </w:pPr>
      <w:r>
        <w:rPr>
          <w:noProof/>
        </w:rPr>
        <w:drawing>
          <wp:inline distT="0" distB="0" distL="0" distR="0">
            <wp:extent cx="2014920" cy="432720"/>
            <wp:effectExtent l="0" t="0" r="0" b="0"/>
            <wp:docPr id="119" name="教学过程.jpg" descr="id:2147498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0"/>
                    <a:stretch>
                      <a:fillRect/>
                    </a:stretch>
                  </pic:blipFill>
                  <pic:spPr>
                    <a:xfrm>
                      <a:off x="0" y="0"/>
                      <a:ext cx="2014920" cy="432720"/>
                    </a:xfrm>
                    <a:prstGeom prst="rect">
                      <a:avLst/>
                    </a:prstGeom>
                  </pic:spPr>
                </pic:pic>
              </a:graphicData>
            </a:graphic>
          </wp:inline>
        </w:drawing>
      </w:r>
    </w:p>
    <w:p w:rsidR="00BA14DE" w:rsidRDefault="00BA14DE" w:rsidP="00BA14DE">
      <w:pPr>
        <w:spacing w:line="240" w:lineRule="auto"/>
        <w:ind w:firstLineChars="200" w:firstLine="420"/>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p>
    <w:p w:rsidR="00BA14DE" w:rsidRDefault="00BA14DE" w:rsidP="00BA14DE">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上节课我们梳理出了春节里不同时间人们的活动</w:t>
      </w:r>
      <w:r>
        <w:rPr>
          <w:rFonts w:ascii="方正书宋_GBK" w:hAnsi="方正书宋_GBK"/>
        </w:rPr>
        <w:t>,</w:t>
      </w:r>
      <w:r>
        <w:rPr>
          <w:rFonts w:hint="eastAsia"/>
        </w:rPr>
        <w:t>回忆一下作家是如何安排详略的</w:t>
      </w:r>
      <w:r>
        <w:rPr>
          <w:rFonts w:ascii="方正书宋_GBK" w:hAnsi="方正书宋_GBK"/>
        </w:rPr>
        <w:t>?</w:t>
      </w:r>
    </w:p>
    <w:p w:rsidR="00BA14DE" w:rsidRDefault="00BA14DE" w:rsidP="00BA14DE">
      <w:pPr>
        <w:spacing w:line="240" w:lineRule="auto"/>
        <w:ind w:firstLineChars="200" w:firstLine="360"/>
      </w:pPr>
      <w:r>
        <w:rPr>
          <w:rFonts w:hint="eastAsia"/>
        </w:rPr>
        <w:t xml:space="preserve">  </w:t>
      </w:r>
      <w:r>
        <w:rPr>
          <w:rFonts w:ascii="NEU-HZ-S92" w:hAnsi="NEU-HZ-S92"/>
        </w:rPr>
        <w:t>2</w:t>
      </w:r>
      <w:r>
        <w:t>.</w:t>
      </w:r>
      <w:r>
        <w:rPr>
          <w:rFonts w:hint="eastAsia"/>
        </w:rPr>
        <w:t>学生思考并回答问题。</w:t>
      </w:r>
    </w:p>
    <w:p w:rsidR="00BA14DE" w:rsidRDefault="00BA14DE" w:rsidP="00BA14DE">
      <w:pPr>
        <w:spacing w:line="240" w:lineRule="auto"/>
        <w:ind w:firstLineChars="200" w:firstLine="360"/>
      </w:pPr>
      <w:r>
        <w:rPr>
          <w:rFonts w:hint="eastAsia"/>
        </w:rPr>
        <w:t xml:space="preserve">  </w:t>
      </w:r>
      <w:r>
        <w:rPr>
          <w:rFonts w:ascii="NEU-HZ-S92" w:hAnsi="NEU-HZ-S92"/>
        </w:rPr>
        <w:t>3</w:t>
      </w:r>
      <w:r>
        <w:t>.</w:t>
      </w:r>
      <w:r>
        <w:rPr>
          <w:rFonts w:hint="eastAsia"/>
        </w:rPr>
        <w:t>教师导入新课</w:t>
      </w:r>
      <w:r>
        <w:rPr>
          <w:rFonts w:ascii="方正书宋_GBK" w:hAnsi="方正书宋_GBK"/>
        </w:rPr>
        <w:t>:</w:t>
      </w:r>
      <w:r>
        <w:rPr>
          <w:rFonts w:hint="eastAsia"/>
        </w:rPr>
        <w:t>这节课我们就继续来学习这篇课文</w:t>
      </w:r>
      <w:r>
        <w:rPr>
          <w:rFonts w:ascii="方正书宋_GBK" w:hAnsi="方正书宋_GBK"/>
        </w:rPr>
        <w:t>,</w:t>
      </w:r>
      <w:r>
        <w:rPr>
          <w:rFonts w:hint="eastAsia"/>
        </w:rPr>
        <w:t>看一看北京的人们是怎样具体过年的</w:t>
      </w:r>
      <w:r>
        <w:rPr>
          <w:rFonts w:ascii="方正书宋_GBK" w:hAnsi="方正书宋_GBK"/>
        </w:rPr>
        <w:t>?</w:t>
      </w:r>
    </w:p>
    <w:p w:rsidR="00BA14DE" w:rsidRDefault="00BA14DE" w:rsidP="00BA14DE">
      <w:pPr>
        <w:spacing w:line="240" w:lineRule="auto"/>
        <w:rPr>
          <w:rFonts w:eastAsia="方正楷体_GBK"/>
        </w:rPr>
      </w:pPr>
      <w:r>
        <w:rPr>
          <w:noProof/>
        </w:rPr>
        <w:lastRenderedPageBreak/>
        <w:drawing>
          <wp:inline distT="0" distB="0" distL="0" distR="0">
            <wp:extent cx="579240" cy="176040"/>
            <wp:effectExtent l="0" t="0" r="0" b="0"/>
            <wp:docPr id="121" name="设计意图.jpg" descr="id:2147498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复习课文内容</w:t>
      </w:r>
      <w:r>
        <w:rPr>
          <w:rFonts w:ascii="方正楷体_GBK" w:hAnsi="方正楷体_GBK"/>
        </w:rPr>
        <w:t>,</w:t>
      </w:r>
      <w:r>
        <w:rPr>
          <w:rFonts w:eastAsia="方正楷体_GBK" w:hint="eastAsia"/>
        </w:rPr>
        <w:t>关注详写部分</w:t>
      </w:r>
      <w:r>
        <w:rPr>
          <w:rFonts w:ascii="方正楷体_GBK" w:hAnsi="方正楷体_GBK"/>
        </w:rPr>
        <w:t>,</w:t>
      </w:r>
      <w:r>
        <w:rPr>
          <w:rFonts w:eastAsia="方正楷体_GBK" w:hint="eastAsia"/>
        </w:rPr>
        <w:t>为学习下文做好准备。</w:t>
      </w:r>
    </w:p>
    <w:p w:rsidR="00BA14DE" w:rsidRDefault="00BA14DE" w:rsidP="00BA14DE">
      <w:pPr>
        <w:spacing w:line="240" w:lineRule="auto"/>
      </w:pPr>
      <w:r>
        <w:rPr>
          <w:rFonts w:eastAsia="方正黑体_GBK" w:hint="eastAsia"/>
          <w:color w:val="FF00FF"/>
          <w:sz w:val="21"/>
        </w:rPr>
        <w:t>二</w:t>
      </w:r>
      <w:r>
        <w:rPr>
          <w:color w:val="FF00FF"/>
          <w:sz w:val="21"/>
        </w:rPr>
        <w:t xml:space="preserve">　</w:t>
      </w:r>
      <w:r>
        <w:rPr>
          <w:rFonts w:eastAsia="方正黑体_GBK" w:hint="eastAsia"/>
          <w:color w:val="FF00FF"/>
          <w:sz w:val="21"/>
        </w:rPr>
        <w:t>学习作者是如何抓住重点写出风俗特点的</w:t>
      </w:r>
    </w:p>
    <w:p w:rsidR="00BA14DE" w:rsidRDefault="00BA14DE" w:rsidP="00BA14DE">
      <w:pPr>
        <w:spacing w:line="240" w:lineRule="auto"/>
      </w:pPr>
      <w:r>
        <w:t xml:space="preserve">　　</w:t>
      </w:r>
      <w:r>
        <w:rPr>
          <w:rFonts w:ascii="NEU-HZ-S92" w:hAnsi="NEU-HZ-S92"/>
        </w:rPr>
        <w:t>1</w:t>
      </w:r>
      <w:r>
        <w:t>.</w:t>
      </w:r>
      <w:r>
        <w:rPr>
          <w:rFonts w:hint="eastAsia"/>
        </w:rPr>
        <w:t>学习“腊八”部分</w:t>
      </w:r>
    </w:p>
    <w:p w:rsidR="00BA14DE" w:rsidRDefault="00BA14DE" w:rsidP="00BA14DE">
      <w:pPr>
        <w:spacing w:line="240" w:lineRule="auto"/>
        <w:ind w:firstLineChars="200" w:firstLine="360"/>
      </w:pPr>
      <w:r>
        <w:rPr>
          <w:rFonts w:hint="eastAsia"/>
        </w:rPr>
        <w:t xml:space="preserve">  </w:t>
      </w:r>
      <w:r>
        <w:rPr>
          <w:rFonts w:hint="eastAsia"/>
        </w:rPr>
        <w:t>教师课件出示学习要求</w:t>
      </w:r>
      <w:r>
        <w:rPr>
          <w:rFonts w:ascii="方正书宋_GBK" w:hAnsi="方正书宋_GBK"/>
        </w:rPr>
        <w:t>:</w:t>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3" name="语文ppt.jpg" descr="id:2147498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5"/>
                    <a:stretch>
                      <a:fillRect/>
                    </a:stretch>
                  </pic:blipFill>
                  <pic:spPr>
                    <a:xfrm>
                      <a:off x="0" y="0"/>
                      <a:ext cx="274320" cy="213480"/>
                    </a:xfrm>
                    <a:prstGeom prst="rect">
                      <a:avLst/>
                    </a:prstGeom>
                  </pic:spPr>
                </pic:pic>
              </a:graphicData>
            </a:graphic>
          </wp:inline>
        </w:drawing>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深入地读一读课文第</w:t>
      </w:r>
      <w:r>
        <w:t>1</w:t>
      </w:r>
      <w:r>
        <w:rPr>
          <w:rFonts w:eastAsia="方正楷体_GBK" w:hint="eastAsia"/>
        </w:rPr>
        <w:t>、</w:t>
      </w:r>
      <w:r>
        <w:t>2</w:t>
      </w:r>
      <w:r>
        <w:rPr>
          <w:rFonts w:eastAsia="方正楷体_GBK" w:hint="eastAsia"/>
        </w:rPr>
        <w:t>自然段</w:t>
      </w:r>
      <w:r>
        <w:rPr>
          <w:rFonts w:ascii="方正楷体_GBK" w:hAnsi="方正楷体_GBK"/>
        </w:rPr>
        <w:t>,</w:t>
      </w:r>
      <w:r>
        <w:rPr>
          <w:rFonts w:eastAsia="方正楷体_GBK" w:hint="eastAsia"/>
        </w:rPr>
        <w:t>勾画出最能突出“腊八节”风俗特点的地方</w:t>
      </w:r>
      <w:r>
        <w:rPr>
          <w:rFonts w:ascii="方正楷体_GBK" w:hAnsi="方正楷体_GBK"/>
        </w:rPr>
        <w:t>,</w:t>
      </w:r>
      <w:r>
        <w:rPr>
          <w:rFonts w:eastAsia="方正楷体_GBK" w:hint="eastAsia"/>
        </w:rPr>
        <w:t>想想作者是如何抓住重点写出风俗特点的。结合自己过年的感受做批注。</w:t>
      </w:r>
    </w:p>
    <w:p w:rsidR="00BA14DE" w:rsidRDefault="00BA14DE" w:rsidP="00BA14D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学生默读、勾画</w:t>
      </w:r>
      <w:r>
        <w:rPr>
          <w:rFonts w:ascii="方正书宋_GBK" w:hAnsi="方正书宋_GBK"/>
        </w:rPr>
        <w:t>,</w:t>
      </w:r>
      <w:r>
        <w:rPr>
          <w:rFonts w:hint="eastAsia"/>
        </w:rPr>
        <w:t>教师巡视。</w:t>
      </w:r>
    </w:p>
    <w:p w:rsidR="00BA14DE" w:rsidRDefault="00BA14DE" w:rsidP="00BA14D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指名交流勾画的语句和批注。</w:t>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4" name="语文ppt.jpg" descr="id:2147499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5"/>
                    <a:stretch>
                      <a:fillRect/>
                    </a:stretch>
                  </pic:blipFill>
                  <pic:spPr>
                    <a:xfrm>
                      <a:off x="0" y="0"/>
                      <a:ext cx="274320" cy="213480"/>
                    </a:xfrm>
                    <a:prstGeom prst="rect">
                      <a:avLst/>
                    </a:prstGeom>
                  </pic:spPr>
                </pic:pic>
              </a:graphicData>
            </a:graphic>
          </wp:inline>
        </w:drawing>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这种粥是用各种米</w:t>
      </w:r>
      <w:r>
        <w:rPr>
          <w:rFonts w:ascii="方正楷体_GBK" w:hAnsi="方正楷体_GBK"/>
        </w:rPr>
        <w:t>,</w:t>
      </w:r>
      <w:r>
        <w:rPr>
          <w:rFonts w:eastAsia="方正楷体_GBK" w:hint="eastAsia"/>
        </w:rPr>
        <w:t>各种豆</w:t>
      </w:r>
      <w:r>
        <w:rPr>
          <w:rFonts w:ascii="方正楷体_GBK" w:hAnsi="方正楷体_GBK"/>
        </w:rPr>
        <w:t>,</w:t>
      </w:r>
      <w:r>
        <w:rPr>
          <w:rFonts w:eastAsia="方正楷体_GBK" w:hint="eastAsia"/>
        </w:rPr>
        <w:t>与各种干果</w:t>
      </w:r>
      <w:r>
        <w:rPr>
          <w:rFonts w:ascii="方正楷体_GBK" w:hAnsi="方正楷体_GBK"/>
        </w:rPr>
        <w:t>(</w:t>
      </w:r>
      <w:r>
        <w:rPr>
          <w:rFonts w:eastAsia="方正楷体_GBK" w:hint="eastAsia"/>
        </w:rPr>
        <w:t>杏仁、核桃仁、瓜子、荔枝肉、桂圆肉、莲子、花生米、葡萄干、菱角米……</w:t>
      </w:r>
      <w:r>
        <w:rPr>
          <w:rFonts w:ascii="方正楷体_GBK" w:hAnsi="方正楷体_GBK"/>
        </w:rPr>
        <w:t>)</w:t>
      </w:r>
      <w:r>
        <w:rPr>
          <w:rFonts w:eastAsia="方正楷体_GBK" w:hint="eastAsia"/>
        </w:rPr>
        <w:t>熬成的。这不是粥</w:t>
      </w:r>
      <w:r>
        <w:rPr>
          <w:rFonts w:ascii="方正楷体_GBK" w:hAnsi="方正楷体_GBK"/>
        </w:rPr>
        <w:t>,</w:t>
      </w:r>
      <w:r>
        <w:rPr>
          <w:rFonts w:eastAsia="方正楷体_GBK" w:hint="eastAsia"/>
        </w:rPr>
        <w:t>而是小型的农业产品展览会。</w:t>
      </w:r>
    </w:p>
    <w:p w:rsidR="00BA14DE" w:rsidRDefault="00BA14DE" w:rsidP="00BA14DE">
      <w:pPr>
        <w:spacing w:line="240" w:lineRule="auto"/>
        <w:ind w:firstLineChars="200" w:firstLine="360"/>
      </w:pPr>
      <w:r>
        <w:rPr>
          <w:rFonts w:hint="eastAsia"/>
        </w:rPr>
        <w:t xml:space="preserve">  </w:t>
      </w:r>
      <w:r>
        <w:t>①</w:t>
      </w:r>
      <w:r>
        <w:rPr>
          <w:rFonts w:hint="eastAsia"/>
        </w:rPr>
        <w:t>指名朗读</w:t>
      </w:r>
      <w:r>
        <w:rPr>
          <w:rFonts w:ascii="方正书宋_GBK" w:hAnsi="方正书宋_GBK"/>
        </w:rPr>
        <w:t>,</w:t>
      </w:r>
      <w:r>
        <w:rPr>
          <w:rFonts w:hint="eastAsia"/>
        </w:rPr>
        <w:t>请学生说一说课文写了“腊八”这一天的哪些习俗。</w:t>
      </w:r>
      <w:r>
        <w:rPr>
          <w:rFonts w:ascii="方正楷体_GBK" w:hAnsi="方正楷体_GBK"/>
        </w:rPr>
        <w:t>(</w:t>
      </w:r>
      <w:r>
        <w:rPr>
          <w:rFonts w:eastAsia="方正楷体_GBK" w:hint="eastAsia"/>
        </w:rPr>
        <w:t>熬腊八粥、泡腊八蒜……</w:t>
      </w:r>
      <w:r>
        <w:rPr>
          <w:rFonts w:ascii="方正楷体_GBK" w:hAnsi="方正楷体_GBK"/>
        </w:rPr>
        <w:t>)</w:t>
      </w:r>
    </w:p>
    <w:p w:rsidR="00BA14DE" w:rsidRDefault="00BA14DE" w:rsidP="00BA14DE">
      <w:pPr>
        <w:spacing w:line="240" w:lineRule="auto"/>
        <w:ind w:firstLineChars="200" w:firstLine="360"/>
      </w:pPr>
      <w:r>
        <w:rPr>
          <w:rFonts w:hint="eastAsia"/>
        </w:rPr>
        <w:t xml:space="preserve">  </w:t>
      </w:r>
      <w:r>
        <w:t>②</w:t>
      </w:r>
      <w:r>
        <w:rPr>
          <w:rFonts w:hint="eastAsia"/>
        </w:rPr>
        <w:t>引导学生交流对勾画语句的批注。</w:t>
      </w:r>
    </w:p>
    <w:p w:rsidR="00BA14DE" w:rsidRDefault="00BA14DE" w:rsidP="00BA14DE">
      <w:pPr>
        <w:spacing w:line="240" w:lineRule="auto"/>
        <w:ind w:firstLineChars="200" w:firstLine="360"/>
      </w:pPr>
      <w:r>
        <w:rPr>
          <w:rFonts w:hint="eastAsia"/>
        </w:rPr>
        <w:t xml:space="preserve">  </w:t>
      </w:r>
      <w:r>
        <w:rPr>
          <w:rFonts w:hint="eastAsia"/>
        </w:rPr>
        <w:t>预设</w:t>
      </w:r>
      <w:r>
        <w:rPr>
          <w:rFonts w:ascii="方正书宋_GBK" w:hAnsi="方正书宋_GBK"/>
        </w:rPr>
        <w:t>:</w:t>
      </w:r>
    </w:p>
    <w:p w:rsidR="00BA14DE" w:rsidRDefault="00BA14DE" w:rsidP="00BA14DE">
      <w:pPr>
        <w:spacing w:line="240" w:lineRule="auto"/>
        <w:ind w:firstLineChars="200" w:firstLine="360"/>
      </w:pPr>
      <w:r>
        <w:rPr>
          <w:rFonts w:hint="eastAsia"/>
        </w:rPr>
        <w:t xml:space="preserve">  </w:t>
      </w:r>
      <w:r>
        <w:rPr>
          <w:rFonts w:hint="eastAsia"/>
        </w:rPr>
        <w:t>腊八粥的特点</w:t>
      </w:r>
      <w:r>
        <w:rPr>
          <w:rFonts w:ascii="方正书宋_GBK" w:hAnsi="方正书宋_GBK"/>
        </w:rPr>
        <w:t>:</w:t>
      </w:r>
      <w:r>
        <w:rPr>
          <w:rFonts w:hint="eastAsia"/>
        </w:rPr>
        <w:t>食材多。</w:t>
      </w:r>
    </w:p>
    <w:p w:rsidR="00BA14DE" w:rsidRDefault="00BA14DE" w:rsidP="00BA14DE">
      <w:pPr>
        <w:spacing w:line="240" w:lineRule="auto"/>
        <w:ind w:firstLineChars="200" w:firstLine="360"/>
      </w:pPr>
      <w:r>
        <w:rPr>
          <w:rFonts w:hint="eastAsia"/>
        </w:rPr>
        <w:t xml:space="preserve">  </w:t>
      </w:r>
      <w:r>
        <w:rPr>
          <w:rFonts w:hint="eastAsia"/>
        </w:rPr>
        <w:t>腊八蒜的特点</w:t>
      </w:r>
      <w:r>
        <w:rPr>
          <w:rFonts w:ascii="方正书宋_GBK" w:hAnsi="方正书宋_GBK"/>
        </w:rPr>
        <w:t>:</w:t>
      </w:r>
      <w:r>
        <w:rPr>
          <w:rFonts w:hint="eastAsia"/>
        </w:rPr>
        <w:t>色味双美。</w:t>
      </w:r>
    </w:p>
    <w:p w:rsidR="00BA14DE" w:rsidRDefault="00BA14DE" w:rsidP="00BA14DE">
      <w:pPr>
        <w:spacing w:line="240" w:lineRule="auto"/>
        <w:ind w:firstLineChars="200" w:firstLine="360"/>
      </w:pPr>
      <w:r>
        <w:rPr>
          <w:rFonts w:hint="eastAsia"/>
        </w:rPr>
        <w:t xml:space="preserve">  </w:t>
      </w:r>
      <w:r>
        <w:t>③</w:t>
      </w:r>
      <w:r>
        <w:rPr>
          <w:rFonts w:hint="eastAsia"/>
        </w:rPr>
        <w:t>出示腊八粥、腊八蒜、腊八醋的图片</w:t>
      </w:r>
      <w:r>
        <w:rPr>
          <w:rFonts w:ascii="方正书宋_GBK" w:hAnsi="方正书宋_GBK"/>
        </w:rPr>
        <w:t>,</w:t>
      </w:r>
      <w:r>
        <w:rPr>
          <w:rFonts w:hint="eastAsia"/>
        </w:rPr>
        <w:t>请学生结合生活经历</w:t>
      </w:r>
      <w:r>
        <w:rPr>
          <w:rFonts w:ascii="方正书宋_GBK" w:hAnsi="方正书宋_GBK"/>
        </w:rPr>
        <w:t>,</w:t>
      </w:r>
      <w:r>
        <w:rPr>
          <w:rFonts w:hint="eastAsia"/>
        </w:rPr>
        <w:t>体会作者是如何写出风俗特点的。</w:t>
      </w:r>
    </w:p>
    <w:p w:rsidR="00BA14DE" w:rsidRDefault="00BA14DE" w:rsidP="00BA14DE">
      <w:pPr>
        <w:spacing w:line="240" w:lineRule="auto"/>
        <w:jc w:val="center"/>
      </w:pPr>
      <w:r>
        <w:rPr>
          <w:noProof/>
        </w:rPr>
        <w:drawing>
          <wp:inline distT="0" distB="0" distL="0" distR="0">
            <wp:extent cx="322920" cy="249840"/>
            <wp:effectExtent l="0" t="0" r="0" b="0"/>
            <wp:docPr id="125" name="二次备课.jpg" descr="id:2147499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322920" cy="249840"/>
                    </a:xfrm>
                    <a:prstGeom prst="rect">
                      <a:avLst/>
                    </a:prstGeom>
                  </pic:spPr>
                </pic:pic>
              </a:graphicData>
            </a:graphic>
          </wp:inline>
        </w:drawing>
      </w:r>
    </w:p>
    <w:p w:rsidR="00BA14DE" w:rsidRDefault="00BA14DE" w:rsidP="00BA14DE">
      <w:pPr>
        <w:spacing w:line="240" w:lineRule="auto"/>
      </w:pPr>
      <w:r>
        <w:rPr>
          <w:rFonts w:eastAsia="方正楷体_GBK" w:hint="eastAsia"/>
        </w:rPr>
        <w:t>引导学生抓住“各种”“小型的农业产品展览会”“色如翡翠”“色味双美”等描写进行体会。</w:t>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6" name="语文ppt.jpg" descr="id:2147499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5"/>
                    <a:stretch>
                      <a:fillRect/>
                    </a:stretch>
                  </pic:blipFill>
                  <pic:spPr>
                    <a:xfrm>
                      <a:off x="0" y="0"/>
                      <a:ext cx="274320" cy="213480"/>
                    </a:xfrm>
                    <a:prstGeom prst="rect">
                      <a:avLst/>
                    </a:prstGeom>
                  </pic:spPr>
                </pic:pic>
              </a:graphicData>
            </a:graphic>
          </wp:inline>
        </w:drawing>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出示腊八粥、腊八蒜、腊八醋的图片。</w:t>
      </w:r>
      <w:r>
        <w:tab/>
      </w:r>
    </w:p>
    <w:p w:rsidR="00BA14DE" w:rsidRDefault="00BA14DE" w:rsidP="00BA14DE">
      <w:pPr>
        <w:spacing w:line="240" w:lineRule="auto"/>
        <w:ind w:firstLineChars="200" w:firstLine="360"/>
      </w:pPr>
      <w:r>
        <w:lastRenderedPageBreak/>
        <w:t>④</w:t>
      </w:r>
      <w:r>
        <w:rPr>
          <w:rFonts w:hint="eastAsia"/>
        </w:rPr>
        <w:t>有感情地朗读“腊八”这一部分。</w:t>
      </w:r>
    </w:p>
    <w:p w:rsidR="00BA14DE" w:rsidRDefault="00BA14DE" w:rsidP="00BA14DE">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学生谈自己的发现</w:t>
      </w:r>
      <w:r>
        <w:rPr>
          <w:rFonts w:ascii="方正书宋_GBK" w:hAnsi="方正书宋_GBK"/>
        </w:rPr>
        <w:t>:</w:t>
      </w:r>
      <w:r>
        <w:rPr>
          <w:rFonts w:hint="eastAsia"/>
        </w:rPr>
        <w:t>作者在描写腊八风俗的时候</w:t>
      </w:r>
      <w:r>
        <w:rPr>
          <w:rFonts w:ascii="方正书宋_GBK" w:hAnsi="方正书宋_GBK"/>
        </w:rPr>
        <w:t>,</w:t>
      </w:r>
      <w:r>
        <w:rPr>
          <w:rFonts w:hint="eastAsia"/>
        </w:rPr>
        <w:t>抓住了哪些重点</w:t>
      </w:r>
      <w:r>
        <w:rPr>
          <w:rFonts w:ascii="方正书宋_GBK" w:hAnsi="方正书宋_GBK"/>
        </w:rPr>
        <w:t>?</w:t>
      </w:r>
      <w:r>
        <w:rPr>
          <w:rFonts w:hint="eastAsia"/>
        </w:rPr>
        <w:t>是如何写出其特点的</w:t>
      </w:r>
      <w:r>
        <w:rPr>
          <w:rFonts w:ascii="方正书宋_GBK" w:hAnsi="方正书宋_GBK"/>
        </w:rPr>
        <w:t>?</w:t>
      </w:r>
    </w:p>
    <w:p w:rsidR="00BA14DE" w:rsidRDefault="00BA14DE" w:rsidP="00BA14DE">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教师小结</w:t>
      </w:r>
      <w:r>
        <w:rPr>
          <w:rFonts w:ascii="方正书宋_GBK" w:hAnsi="方正书宋_GBK"/>
        </w:rPr>
        <w:t>:</w:t>
      </w:r>
      <w:r>
        <w:rPr>
          <w:rFonts w:hint="eastAsia"/>
        </w:rPr>
        <w:t>作者重点描绘了“腊八”这天喝腊八粥、泡腊八蒜的习俗</w:t>
      </w:r>
      <w:r>
        <w:rPr>
          <w:rFonts w:ascii="方正书宋_GBK" w:hAnsi="方正书宋_GBK"/>
        </w:rPr>
        <w:t>,</w:t>
      </w:r>
      <w:r>
        <w:rPr>
          <w:rFonts w:hint="eastAsia"/>
        </w:rPr>
        <w:t>抓住腊八粥食材种类多、腊八蒜色如翡翠、腊八醋色味双美的特点</w:t>
      </w:r>
      <w:r>
        <w:rPr>
          <w:rFonts w:ascii="方正书宋_GBK" w:hAnsi="方正书宋_GBK"/>
        </w:rPr>
        <w:t>,</w:t>
      </w:r>
      <w:r>
        <w:rPr>
          <w:rFonts w:hint="eastAsia"/>
        </w:rPr>
        <w:t>使得腊八节的风俗特点更加突出</w:t>
      </w:r>
      <w:r>
        <w:rPr>
          <w:rFonts w:ascii="方正书宋_GBK" w:hAnsi="方正书宋_GBK"/>
        </w:rPr>
        <w:t>,</w:t>
      </w:r>
      <w:r>
        <w:rPr>
          <w:rFonts w:hint="eastAsia"/>
        </w:rPr>
        <w:t>人们在这一天的喜悦之情也跃然纸上。</w:t>
      </w:r>
      <w:r>
        <w:rPr>
          <w:rFonts w:ascii="方正楷体_GBK" w:hAnsi="方正楷体_GBK"/>
        </w:rPr>
        <w:t>(</w:t>
      </w:r>
      <w:r>
        <w:rPr>
          <w:rFonts w:eastAsia="方正楷体_GBK" w:hint="eastAsia"/>
        </w:rPr>
        <w:t>相机板书</w:t>
      </w:r>
      <w:r>
        <w:rPr>
          <w:rFonts w:ascii="方正楷体_GBK" w:hAnsi="方正楷体_GBK"/>
        </w:rPr>
        <w:t>:</w:t>
      </w:r>
      <w:r>
        <w:rPr>
          <w:rFonts w:eastAsia="方正楷体_GBK" w:hint="eastAsia"/>
        </w:rPr>
        <w:t>抓住重点写出特点</w:t>
      </w:r>
      <w:r>
        <w:rPr>
          <w:rFonts w:ascii="方正楷体_GBK" w:hAnsi="方正楷体_GBK"/>
        </w:rPr>
        <w:t>)</w:t>
      </w:r>
    </w:p>
    <w:p w:rsidR="00BA14DE" w:rsidRDefault="00BA14DE" w:rsidP="00BA14DE">
      <w:pPr>
        <w:spacing w:line="240" w:lineRule="auto"/>
        <w:ind w:firstLineChars="200" w:firstLine="360"/>
      </w:pPr>
      <w:r>
        <w:rPr>
          <w:rFonts w:hint="eastAsia"/>
        </w:rPr>
        <w:t xml:space="preserve">  </w:t>
      </w:r>
      <w:r>
        <w:rPr>
          <w:rFonts w:ascii="NEU-HZ-S92" w:hAnsi="NEU-HZ-S92"/>
        </w:rPr>
        <w:t>2</w:t>
      </w:r>
      <w:r>
        <w:t>.</w:t>
      </w:r>
      <w:r>
        <w:rPr>
          <w:rFonts w:hint="eastAsia"/>
        </w:rPr>
        <w:t>学生小组合作学习描写“腊月二十三”“除夕”“初一”“元宵节”这几天风俗的相关段落</w:t>
      </w:r>
      <w:r>
        <w:rPr>
          <w:rFonts w:ascii="方正书宋_GBK" w:hAnsi="方正书宋_GBK"/>
        </w:rPr>
        <w:t>,</w:t>
      </w:r>
      <w:r>
        <w:rPr>
          <w:rFonts w:hint="eastAsia"/>
        </w:rPr>
        <w:t>进一步体会作者是如何详写的。</w:t>
      </w:r>
    </w:p>
    <w:p w:rsidR="00BA14DE" w:rsidRDefault="00BA14DE" w:rsidP="00BA14DE">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学生根据学习提示</w:t>
      </w:r>
      <w:r>
        <w:rPr>
          <w:rFonts w:ascii="方正书宋_GBK" w:hAnsi="方正书宋_GBK"/>
        </w:rPr>
        <w:t>,</w:t>
      </w:r>
      <w:r>
        <w:rPr>
          <w:rFonts w:hint="eastAsia"/>
        </w:rPr>
        <w:t>以小组为单位研读。</w:t>
      </w:r>
    </w:p>
    <w:p w:rsidR="00BA14DE" w:rsidRDefault="00BA14DE" w:rsidP="00BA14DE">
      <w:pPr>
        <w:spacing w:line="240" w:lineRule="auto"/>
        <w:ind w:firstLineChars="200" w:firstLine="360"/>
      </w:pPr>
      <w:r>
        <w:rPr>
          <w:rFonts w:hint="eastAsia"/>
        </w:rPr>
        <w:t xml:space="preserve">  </w:t>
      </w:r>
      <w:r>
        <w:rPr>
          <w:rFonts w:hint="eastAsia"/>
        </w:rPr>
        <w:t>提示一</w:t>
      </w:r>
      <w:r>
        <w:rPr>
          <w:rFonts w:ascii="方正书宋_GBK" w:hAnsi="方正书宋_GBK"/>
        </w:rPr>
        <w:t>:</w:t>
      </w:r>
      <w:r>
        <w:rPr>
          <w:rFonts w:hint="eastAsia"/>
        </w:rPr>
        <w:t>边默读课文中描写“腊月二十三”“除夕”“初一”“元宵节”的部分</w:t>
      </w:r>
      <w:r>
        <w:rPr>
          <w:rFonts w:ascii="方正书宋_GBK" w:hAnsi="方正书宋_GBK"/>
        </w:rPr>
        <w:t>,</w:t>
      </w:r>
      <w:r>
        <w:rPr>
          <w:rFonts w:hint="eastAsia"/>
        </w:rPr>
        <w:t>边思考作者重点描绘了哪些习俗</w:t>
      </w:r>
      <w:r>
        <w:rPr>
          <w:rFonts w:ascii="方正书宋_GBK" w:hAnsi="方正书宋_GBK"/>
        </w:rPr>
        <w:t>,</w:t>
      </w:r>
      <w:r>
        <w:rPr>
          <w:rFonts w:hint="eastAsia"/>
        </w:rPr>
        <w:t>勾画出相关语句。</w:t>
      </w:r>
    </w:p>
    <w:p w:rsidR="00BA14DE" w:rsidRDefault="00BA14DE" w:rsidP="00BA14DE">
      <w:pPr>
        <w:spacing w:line="240" w:lineRule="auto"/>
        <w:ind w:firstLineChars="200" w:firstLine="360"/>
      </w:pPr>
      <w:r>
        <w:rPr>
          <w:rFonts w:hint="eastAsia"/>
        </w:rPr>
        <w:t xml:space="preserve">  </w:t>
      </w:r>
      <w:r>
        <w:rPr>
          <w:rFonts w:hint="eastAsia"/>
        </w:rPr>
        <w:t>提示二</w:t>
      </w:r>
      <w:r>
        <w:rPr>
          <w:rFonts w:ascii="方正书宋_GBK" w:hAnsi="方正书宋_GBK"/>
        </w:rPr>
        <w:t>:</w:t>
      </w:r>
      <w:r>
        <w:rPr>
          <w:rFonts w:hint="eastAsia"/>
        </w:rPr>
        <w:t>仔细品读相关语句</w:t>
      </w:r>
      <w:r>
        <w:rPr>
          <w:rFonts w:ascii="方正书宋_GBK" w:hAnsi="方正书宋_GBK"/>
        </w:rPr>
        <w:t>,</w:t>
      </w:r>
      <w:r>
        <w:rPr>
          <w:rFonts w:hint="eastAsia"/>
        </w:rPr>
        <w:t>找出作者是怎样写出风俗特点的</w:t>
      </w:r>
      <w:r>
        <w:rPr>
          <w:rFonts w:ascii="方正书宋_GBK" w:hAnsi="方正书宋_GBK"/>
        </w:rPr>
        <w:t>,</w:t>
      </w:r>
      <w:r>
        <w:rPr>
          <w:rFonts w:hint="eastAsia"/>
        </w:rPr>
        <w:t>圈画出关键词句</w:t>
      </w:r>
      <w:r>
        <w:rPr>
          <w:rFonts w:ascii="方正书宋_GBK" w:hAnsi="方正书宋_GBK"/>
        </w:rPr>
        <w:t>,</w:t>
      </w:r>
      <w:r>
        <w:rPr>
          <w:rFonts w:hint="eastAsia"/>
        </w:rPr>
        <w:t>做简单批注。</w:t>
      </w:r>
    </w:p>
    <w:p w:rsidR="00BA14DE" w:rsidRDefault="00BA14DE" w:rsidP="00BA14DE">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教师巡视</w:t>
      </w:r>
      <w:r>
        <w:rPr>
          <w:rFonts w:ascii="方正书宋_GBK" w:hAnsi="方正书宋_GBK"/>
        </w:rPr>
        <w:t>,</w:t>
      </w:r>
      <w:r>
        <w:rPr>
          <w:rFonts w:hint="eastAsia"/>
        </w:rPr>
        <w:t>相机指导。</w:t>
      </w:r>
    </w:p>
    <w:p w:rsidR="00BA14DE" w:rsidRDefault="00BA14DE" w:rsidP="00BA14DE">
      <w:pPr>
        <w:spacing w:line="240" w:lineRule="auto"/>
        <w:jc w:val="center"/>
      </w:pPr>
      <w:r>
        <w:rPr>
          <w:noProof/>
        </w:rPr>
        <w:drawing>
          <wp:inline distT="0" distB="0" distL="0" distR="0">
            <wp:extent cx="322920" cy="249840"/>
            <wp:effectExtent l="0" t="0" r="0" b="0"/>
            <wp:docPr id="127" name="二次备课.jpg" descr="id:2147499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322920" cy="249840"/>
                    </a:xfrm>
                    <a:prstGeom prst="rect">
                      <a:avLst/>
                    </a:prstGeom>
                  </pic:spPr>
                </pic:pic>
              </a:graphicData>
            </a:graphic>
          </wp:inline>
        </w:drawing>
      </w:r>
    </w:p>
    <w:p w:rsidR="00BA14DE" w:rsidRDefault="00BA14DE" w:rsidP="00BA14DE">
      <w:pPr>
        <w:spacing w:line="240" w:lineRule="auto"/>
      </w:pPr>
      <w:r>
        <w:rPr>
          <w:rFonts w:eastAsia="方正楷体_GBK" w:hint="eastAsia"/>
        </w:rPr>
        <w:t>教师要引导学生关注每一部分的总起句</w:t>
      </w:r>
      <w:r>
        <w:rPr>
          <w:rFonts w:ascii="方正楷体_GBK" w:hAnsi="方正楷体_GBK"/>
        </w:rPr>
        <w:t>,</w:t>
      </w:r>
      <w:r>
        <w:rPr>
          <w:rFonts w:eastAsia="方正楷体_GBK" w:hint="eastAsia"/>
        </w:rPr>
        <w:t>理解这一部分内容。</w:t>
      </w:r>
    </w:p>
    <w:p w:rsidR="00BA14DE" w:rsidRDefault="00BA14DE" w:rsidP="00BA14DE">
      <w:pPr>
        <w:spacing w:line="240" w:lineRule="auto"/>
        <w:ind w:firstLineChars="200" w:firstLine="360"/>
      </w:pPr>
      <w:r>
        <w:rPr>
          <w:rFonts w:hint="eastAsia"/>
        </w:rPr>
        <w:t xml:space="preserve">  </w:t>
      </w:r>
      <w:r>
        <w:rPr>
          <w:rFonts w:ascii="NEU-HZ-S92" w:hAnsi="NEU-HZ-S92"/>
        </w:rPr>
        <w:t>3</w:t>
      </w:r>
      <w:r>
        <w:t>.</w:t>
      </w:r>
      <w:r>
        <w:rPr>
          <w:rFonts w:hint="eastAsia"/>
        </w:rPr>
        <w:t>以小组为单位交流反馈。</w:t>
      </w:r>
    </w:p>
    <w:p w:rsidR="00BA14DE" w:rsidRDefault="00BA14DE" w:rsidP="00BA14DE">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交流“腊月二十三”部分。</w:t>
      </w:r>
    </w:p>
    <w:p w:rsidR="00BA14DE" w:rsidRDefault="00BA14DE" w:rsidP="00BA14DE">
      <w:pPr>
        <w:spacing w:line="240" w:lineRule="auto"/>
        <w:ind w:firstLineChars="200" w:firstLine="360"/>
      </w:pPr>
      <w:r>
        <w:rPr>
          <w:rFonts w:hint="eastAsia"/>
        </w:rPr>
        <w:t xml:space="preserve">  </w:t>
      </w:r>
      <w:r>
        <w:t>①</w:t>
      </w:r>
      <w:r>
        <w:rPr>
          <w:rFonts w:hint="eastAsia"/>
        </w:rPr>
        <w:t>先交流勾画的语句和批注。</w:t>
      </w:r>
    </w:p>
    <w:p w:rsidR="00BA14DE" w:rsidRDefault="00BA14DE" w:rsidP="00BA14DE">
      <w:pPr>
        <w:spacing w:line="240" w:lineRule="auto"/>
        <w:ind w:firstLineChars="200" w:firstLine="360"/>
      </w:pPr>
      <w:r>
        <w:rPr>
          <w:rFonts w:hint="eastAsia"/>
        </w:rPr>
        <w:t xml:space="preserve">  </w:t>
      </w:r>
      <w:r>
        <w:rPr>
          <w:rFonts w:hint="eastAsia"/>
        </w:rPr>
        <w:t>预设</w:t>
      </w:r>
      <w:r>
        <w:t>1</w:t>
      </w:r>
      <w:r>
        <w:rPr>
          <w:rFonts w:ascii="方正书宋_GBK" w:hAnsi="方正书宋_GBK"/>
        </w:rPr>
        <w:t>:</w:t>
      </w:r>
      <w:r>
        <w:rPr>
          <w:rFonts w:hint="eastAsia"/>
        </w:rPr>
        <w:t>勾画语句</w:t>
      </w:r>
      <w:r>
        <w:rPr>
          <w:rFonts w:ascii="方正书宋_GBK" w:hAnsi="方正书宋_GBK"/>
        </w:rPr>
        <w:t>:</w:t>
      </w:r>
      <w:r>
        <w:rPr>
          <w:rFonts w:hint="eastAsia"/>
        </w:rPr>
        <w:t>“在前几天</w:t>
      </w:r>
      <w:r>
        <w:rPr>
          <w:rFonts w:ascii="方正书宋_GBK" w:hAnsi="方正书宋_GBK"/>
        </w:rPr>
        <w:t>,</w:t>
      </w:r>
      <w:r>
        <w:rPr>
          <w:rFonts w:hint="eastAsia"/>
        </w:rPr>
        <w:t>街上就有好多卖麦芽糖与江米糖的</w:t>
      </w:r>
      <w:r>
        <w:rPr>
          <w:rFonts w:ascii="方正书宋_GBK" w:hAnsi="方正书宋_GBK"/>
        </w:rPr>
        <w:t>,</w:t>
      </w:r>
      <w:r>
        <w:rPr>
          <w:rFonts w:hint="eastAsia"/>
        </w:rPr>
        <w:t>糖形或为长方块或为大小瓜形。”批注感受</w:t>
      </w:r>
      <w:r>
        <w:rPr>
          <w:rFonts w:ascii="方正书宋_GBK" w:hAnsi="方正书宋_GBK"/>
        </w:rPr>
        <w:t>:</w:t>
      </w:r>
      <w:r>
        <w:rPr>
          <w:rFonts w:hint="eastAsia"/>
        </w:rPr>
        <w:t>街上卖糖的人多</w:t>
      </w:r>
      <w:r>
        <w:rPr>
          <w:rFonts w:ascii="方正书宋_GBK" w:hAnsi="方正书宋_GBK"/>
        </w:rPr>
        <w:t>,</w:t>
      </w:r>
      <w:r>
        <w:rPr>
          <w:rFonts w:hint="eastAsia"/>
        </w:rPr>
        <w:t>糖的形状很有特点。</w:t>
      </w:r>
    </w:p>
    <w:p w:rsidR="00BA14DE" w:rsidRDefault="00BA14DE" w:rsidP="00BA14DE">
      <w:pPr>
        <w:spacing w:line="240" w:lineRule="auto"/>
        <w:ind w:firstLineChars="200" w:firstLine="360"/>
      </w:pPr>
      <w:r>
        <w:rPr>
          <w:rFonts w:hint="eastAsia"/>
        </w:rPr>
        <w:t xml:space="preserve">  </w:t>
      </w:r>
      <w:r>
        <w:rPr>
          <w:rFonts w:hint="eastAsia"/>
        </w:rPr>
        <w:t>预设</w:t>
      </w:r>
      <w:r>
        <w:t>2</w:t>
      </w:r>
      <w:r>
        <w:rPr>
          <w:rFonts w:ascii="方正书宋_GBK" w:hAnsi="方正书宋_GBK"/>
        </w:rPr>
        <w:t>:</w:t>
      </w:r>
      <w:r>
        <w:rPr>
          <w:rFonts w:hint="eastAsia"/>
        </w:rPr>
        <w:t>勾画语句</w:t>
      </w:r>
      <w:r>
        <w:rPr>
          <w:rFonts w:ascii="方正书宋_GBK" w:hAnsi="方正书宋_GBK"/>
        </w:rPr>
        <w:t>:</w:t>
      </w:r>
      <w:r>
        <w:rPr>
          <w:rFonts w:hint="eastAsia"/>
        </w:rPr>
        <w:t>“按旧日的说法</w:t>
      </w:r>
      <w:r>
        <w:rPr>
          <w:rFonts w:ascii="方正书宋_GBK" w:hAnsi="方正书宋_GBK"/>
        </w:rPr>
        <w:t>,</w:t>
      </w:r>
      <w:r>
        <w:rPr>
          <w:rFonts w:hint="eastAsia"/>
        </w:rPr>
        <w:t>用糖粘住灶王的嘴</w:t>
      </w:r>
      <w:r>
        <w:rPr>
          <w:rFonts w:ascii="方正书宋_GBK" w:hAnsi="方正书宋_GBK"/>
        </w:rPr>
        <w:t>,</w:t>
      </w:r>
      <w:r>
        <w:rPr>
          <w:rFonts w:hint="eastAsia"/>
        </w:rPr>
        <w:t>他到了天上就不会向玉帝报告家中的坏事了。”批注感受</w:t>
      </w:r>
      <w:r>
        <w:rPr>
          <w:rFonts w:ascii="方正书宋_GBK" w:hAnsi="方正书宋_GBK"/>
        </w:rPr>
        <w:t>:</w:t>
      </w:r>
      <w:r>
        <w:rPr>
          <w:rFonts w:hint="eastAsia"/>
        </w:rPr>
        <w:t>习俗的来历很有意思。</w:t>
      </w:r>
    </w:p>
    <w:p w:rsidR="00BA14DE" w:rsidRDefault="00BA14DE" w:rsidP="00BA14DE">
      <w:pPr>
        <w:spacing w:line="240" w:lineRule="auto"/>
        <w:ind w:firstLineChars="200" w:firstLine="360"/>
      </w:pPr>
      <w:r>
        <w:rPr>
          <w:rFonts w:hint="eastAsia"/>
        </w:rPr>
        <w:lastRenderedPageBreak/>
        <w:t xml:space="preserve">  </w:t>
      </w:r>
      <w:r>
        <w:t>②</w:t>
      </w:r>
      <w:r>
        <w:rPr>
          <w:rFonts w:hint="eastAsia"/>
        </w:rPr>
        <w:t>其他小组进行补充</w:t>
      </w:r>
      <w:r>
        <w:rPr>
          <w:rFonts w:ascii="方正书宋_GBK" w:hAnsi="方正书宋_GBK"/>
        </w:rPr>
        <w:t>:</w:t>
      </w:r>
      <w:r>
        <w:rPr>
          <w:rFonts w:hint="eastAsia"/>
        </w:rPr>
        <w:t>作者主要写了腊月二十三这一天“祭灶王”的习俗</w:t>
      </w:r>
      <w:r>
        <w:rPr>
          <w:rFonts w:ascii="方正书宋_GBK" w:hAnsi="方正书宋_GBK"/>
        </w:rPr>
        <w:t>,</w:t>
      </w:r>
      <w:r>
        <w:rPr>
          <w:rFonts w:hint="eastAsia"/>
        </w:rPr>
        <w:t>重点描写了街上卖糖的情形</w:t>
      </w:r>
      <w:r>
        <w:rPr>
          <w:rFonts w:ascii="方正书宋_GBK" w:hAnsi="方正书宋_GBK"/>
        </w:rPr>
        <w:t>,</w:t>
      </w:r>
      <w:r>
        <w:rPr>
          <w:rFonts w:hint="eastAsia"/>
        </w:rPr>
        <w:t>吃糖习俗的来历</w:t>
      </w:r>
      <w:r>
        <w:rPr>
          <w:rFonts w:ascii="方正书宋_GBK" w:hAnsi="方正书宋_GBK"/>
        </w:rPr>
        <w:t>,</w:t>
      </w:r>
      <w:r>
        <w:rPr>
          <w:rFonts w:hint="eastAsia"/>
        </w:rPr>
        <w:t>以及现在吃糖的目的变化</w:t>
      </w:r>
      <w:r>
        <w:rPr>
          <w:rFonts w:ascii="方正书宋_GBK" w:hAnsi="方正书宋_GBK"/>
        </w:rPr>
        <w:t>,</w:t>
      </w:r>
      <w:r>
        <w:rPr>
          <w:rFonts w:hint="eastAsia"/>
        </w:rPr>
        <w:t>写出腊月二十三这一天的风俗特点。</w:t>
      </w:r>
    </w:p>
    <w:p w:rsidR="00BA14DE" w:rsidRDefault="00BA14DE" w:rsidP="00BA14DE">
      <w:pPr>
        <w:spacing w:line="240" w:lineRule="auto"/>
        <w:ind w:firstLineChars="200" w:firstLine="360"/>
      </w:pPr>
      <w:r>
        <w:rPr>
          <w:rFonts w:hint="eastAsia"/>
        </w:rPr>
        <w:t xml:space="preserve">  </w:t>
      </w:r>
      <w:r>
        <w:t>③</w:t>
      </w:r>
      <w:r>
        <w:rPr>
          <w:rFonts w:hint="eastAsia"/>
        </w:rPr>
        <w:t>教师小结</w:t>
      </w:r>
      <w:r>
        <w:rPr>
          <w:rFonts w:ascii="方正书宋_GBK" w:hAnsi="方正书宋_GBK"/>
        </w:rPr>
        <w:t>:</w:t>
      </w:r>
      <w:r>
        <w:rPr>
          <w:rFonts w:hint="eastAsia"/>
        </w:rPr>
        <w:t>作者抓住腊月二十三“祭灶王”</w:t>
      </w:r>
      <w:r>
        <w:rPr>
          <w:rFonts w:ascii="方正书宋_GBK" w:hAnsi="方正书宋_GBK"/>
        </w:rPr>
        <w:t>,</w:t>
      </w:r>
      <w:r>
        <w:rPr>
          <w:rFonts w:hint="eastAsia"/>
        </w:rPr>
        <w:t>重点写了街上卖糖的景象、吃糖习俗的来历</w:t>
      </w:r>
      <w:r>
        <w:rPr>
          <w:rFonts w:ascii="方正书宋_GBK" w:hAnsi="方正书宋_GBK"/>
        </w:rPr>
        <w:t>,</w:t>
      </w:r>
      <w:r>
        <w:rPr>
          <w:rFonts w:hint="eastAsia"/>
        </w:rPr>
        <w:t>使得风俗特点更加突出。</w:t>
      </w:r>
    </w:p>
    <w:p w:rsidR="00BA14DE" w:rsidRDefault="00BA14DE" w:rsidP="00BA14DE">
      <w:pPr>
        <w:spacing w:line="240" w:lineRule="auto"/>
        <w:ind w:firstLineChars="200" w:firstLine="360"/>
      </w:pPr>
      <w:r>
        <w:rPr>
          <w:rFonts w:hint="eastAsia"/>
        </w:rPr>
        <w:t xml:space="preserve">  </w:t>
      </w:r>
      <w:r>
        <w:t>④</w:t>
      </w:r>
      <w:r>
        <w:rPr>
          <w:rFonts w:hint="eastAsia"/>
        </w:rPr>
        <w:t>请学生结合句子想象腊月二十三这一天北京街上的热闹景象</w:t>
      </w:r>
      <w:r>
        <w:rPr>
          <w:rFonts w:ascii="方正书宋_GBK" w:hAnsi="方正书宋_GBK"/>
        </w:rPr>
        <w:t>,</w:t>
      </w:r>
      <w:r>
        <w:rPr>
          <w:rFonts w:hint="eastAsia"/>
        </w:rPr>
        <w:t>继续有感情地朗读课文。</w:t>
      </w:r>
    </w:p>
    <w:p w:rsidR="00BA14DE" w:rsidRDefault="00BA14DE" w:rsidP="00BA14DE">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交流“除夕”部分。</w:t>
      </w:r>
    </w:p>
    <w:p w:rsidR="00BA14DE" w:rsidRDefault="00BA14DE" w:rsidP="00BA14DE">
      <w:pPr>
        <w:spacing w:line="240" w:lineRule="auto"/>
        <w:ind w:firstLineChars="200" w:firstLine="360"/>
      </w:pPr>
      <w:r>
        <w:rPr>
          <w:rFonts w:hint="eastAsia"/>
        </w:rPr>
        <w:t xml:space="preserve">  </w:t>
      </w:r>
      <w:r>
        <w:t>①</w:t>
      </w:r>
      <w:r>
        <w:rPr>
          <w:rFonts w:hint="eastAsia"/>
        </w:rPr>
        <w:t>先以小组为单位交流除夕这一天的习俗</w:t>
      </w:r>
      <w:r>
        <w:rPr>
          <w:rFonts w:ascii="方正书宋_GBK" w:hAnsi="方正书宋_GBK"/>
        </w:rPr>
        <w:t>,</w:t>
      </w:r>
      <w:r>
        <w:rPr>
          <w:rFonts w:hint="eastAsia"/>
        </w:rPr>
        <w:t>小组间进行补充。</w:t>
      </w:r>
      <w:r>
        <w:rPr>
          <w:rFonts w:ascii="方正楷体_GBK" w:hAnsi="方正楷体_GBK"/>
        </w:rPr>
        <w:t>(</w:t>
      </w:r>
      <w:r>
        <w:rPr>
          <w:rFonts w:eastAsia="方正楷体_GBK" w:hint="eastAsia"/>
        </w:rPr>
        <w:t>作者重点描写了除夕这一天吃团圆饭、守岁、祭祖等习俗。</w:t>
      </w:r>
      <w:r>
        <w:rPr>
          <w:rFonts w:ascii="方正楷体_GBK" w:hAnsi="方正楷体_GBK"/>
        </w:rPr>
        <w:t>)</w:t>
      </w:r>
    </w:p>
    <w:p w:rsidR="00BA14DE" w:rsidRDefault="00BA14DE" w:rsidP="00BA14DE">
      <w:pPr>
        <w:spacing w:line="240" w:lineRule="auto"/>
        <w:ind w:firstLineChars="200" w:firstLine="360"/>
      </w:pPr>
      <w:r>
        <w:rPr>
          <w:rFonts w:hint="eastAsia"/>
        </w:rPr>
        <w:t xml:space="preserve">  </w:t>
      </w:r>
      <w:r>
        <w:rPr>
          <w:rFonts w:hint="eastAsia"/>
        </w:rPr>
        <w:t>在学生交流的过程中</w:t>
      </w:r>
      <w:r>
        <w:rPr>
          <w:rFonts w:ascii="方正书宋_GBK" w:hAnsi="方正书宋_GBK"/>
        </w:rPr>
        <w:t>,</w:t>
      </w:r>
      <w:r>
        <w:rPr>
          <w:rFonts w:hint="eastAsia"/>
        </w:rPr>
        <w:t>教师重点关注学生是否抓住关键词进行体会。</w:t>
      </w:r>
    </w:p>
    <w:p w:rsidR="00BA14DE" w:rsidRDefault="00BA14DE" w:rsidP="00BA14DE">
      <w:pPr>
        <w:spacing w:line="240" w:lineRule="auto"/>
        <w:ind w:firstLineChars="200" w:firstLine="360"/>
      </w:pPr>
      <w:r>
        <w:rPr>
          <w:rFonts w:hint="eastAsia"/>
        </w:rPr>
        <w:t xml:space="preserve">  </w:t>
      </w:r>
      <w:r>
        <w:rPr>
          <w:rFonts w:hint="eastAsia"/>
        </w:rPr>
        <w:t>预设</w:t>
      </w:r>
      <w:r>
        <w:t>1</w:t>
      </w:r>
      <w:r>
        <w:rPr>
          <w:rFonts w:ascii="方正书宋_GBK" w:hAnsi="方正书宋_GBK"/>
        </w:rPr>
        <w:t>:</w:t>
      </w:r>
      <w:r>
        <w:rPr>
          <w:rFonts w:hint="eastAsia"/>
        </w:rPr>
        <w:t>抓住“家家赶做年菜</w:t>
      </w:r>
      <w:r>
        <w:rPr>
          <w:rFonts w:ascii="方正书宋_GBK" w:hAnsi="方正书宋_GBK"/>
        </w:rPr>
        <w:t>,</w:t>
      </w:r>
      <w:r>
        <w:rPr>
          <w:rFonts w:hint="eastAsia"/>
        </w:rPr>
        <w:t>到处是酒肉的香味”一句中“家家”“赶”“到处”“香味”等词语</w:t>
      </w:r>
      <w:r>
        <w:rPr>
          <w:rFonts w:ascii="方正书宋_GBK" w:hAnsi="方正书宋_GBK"/>
        </w:rPr>
        <w:t>,</w:t>
      </w:r>
      <w:r>
        <w:rPr>
          <w:rFonts w:hint="eastAsia"/>
        </w:rPr>
        <w:t>体会除夕这一天的热闹。</w:t>
      </w:r>
    </w:p>
    <w:p w:rsidR="00BA14DE" w:rsidRDefault="00BA14DE" w:rsidP="00BA14DE">
      <w:pPr>
        <w:spacing w:line="240" w:lineRule="auto"/>
        <w:ind w:firstLineChars="200" w:firstLine="360"/>
      </w:pPr>
      <w:r>
        <w:rPr>
          <w:rFonts w:hint="eastAsia"/>
        </w:rPr>
        <w:t xml:space="preserve">  </w:t>
      </w:r>
      <w:r>
        <w:rPr>
          <w:rFonts w:hint="eastAsia"/>
        </w:rPr>
        <w:t>预设</w:t>
      </w:r>
      <w:r>
        <w:t>2</w:t>
      </w:r>
      <w:r>
        <w:rPr>
          <w:rFonts w:ascii="方正书宋_GBK" w:hAnsi="方正书宋_GBK"/>
        </w:rPr>
        <w:t>:</w:t>
      </w:r>
      <w:r>
        <w:rPr>
          <w:rFonts w:hint="eastAsia"/>
        </w:rPr>
        <w:t>抓住“在外边做事的人</w:t>
      </w:r>
      <w:r>
        <w:rPr>
          <w:rFonts w:ascii="方正书宋_GBK" w:hAnsi="方正书宋_GBK"/>
        </w:rPr>
        <w:t>,</w:t>
      </w:r>
      <w:r>
        <w:rPr>
          <w:rFonts w:hint="eastAsia"/>
        </w:rPr>
        <w:t>除非万不得已</w:t>
      </w:r>
      <w:r>
        <w:rPr>
          <w:rFonts w:ascii="方正书宋_GBK" w:hAnsi="方正书宋_GBK"/>
        </w:rPr>
        <w:t>,</w:t>
      </w:r>
      <w:r>
        <w:rPr>
          <w:rFonts w:hint="eastAsia"/>
        </w:rPr>
        <w:t>必定赶回家来</w:t>
      </w:r>
      <w:r>
        <w:rPr>
          <w:rFonts w:ascii="方正书宋_GBK" w:hAnsi="方正书宋_GBK"/>
        </w:rPr>
        <w:t>,</w:t>
      </w:r>
      <w:r>
        <w:rPr>
          <w:rFonts w:hint="eastAsia"/>
        </w:rPr>
        <w:t>吃团圆饭</w:t>
      </w:r>
      <w:r>
        <w:rPr>
          <w:rFonts w:ascii="方正书宋_GBK" w:hAnsi="方正书宋_GBK"/>
        </w:rPr>
        <w:t>,</w:t>
      </w:r>
      <w:r>
        <w:rPr>
          <w:rFonts w:hint="eastAsia"/>
        </w:rPr>
        <w:t>祭祖”“这一夜</w:t>
      </w:r>
      <w:r>
        <w:rPr>
          <w:rFonts w:ascii="方正书宋_GBK" w:hAnsi="方正书宋_GBK"/>
        </w:rPr>
        <w:t>,</w:t>
      </w:r>
      <w:r>
        <w:rPr>
          <w:rFonts w:hint="eastAsia"/>
        </w:rPr>
        <w:t>除了很小的孩子</w:t>
      </w:r>
      <w:r>
        <w:rPr>
          <w:rFonts w:ascii="方正书宋_GBK" w:hAnsi="方正书宋_GBK"/>
        </w:rPr>
        <w:t>,</w:t>
      </w:r>
      <w:r>
        <w:rPr>
          <w:rFonts w:hint="eastAsia"/>
        </w:rPr>
        <w:t>没有什么人睡觉</w:t>
      </w:r>
      <w:r>
        <w:rPr>
          <w:rFonts w:ascii="方正书宋_GBK" w:hAnsi="方正书宋_GBK"/>
        </w:rPr>
        <w:t>,</w:t>
      </w:r>
      <w:r>
        <w:rPr>
          <w:rFonts w:hint="eastAsia"/>
        </w:rPr>
        <w:t>都要守岁”等句子中“除非”“万不得已”“必定”“除了……都……”等词语</w:t>
      </w:r>
      <w:r>
        <w:rPr>
          <w:rFonts w:ascii="方正书宋_GBK" w:hAnsi="方正书宋_GBK"/>
        </w:rPr>
        <w:t>,</w:t>
      </w:r>
      <w:r>
        <w:rPr>
          <w:rFonts w:hint="eastAsia"/>
        </w:rPr>
        <w:t>感受人们对吃团圆饭、祭祖、守岁等风俗的重视。</w:t>
      </w:r>
    </w:p>
    <w:p w:rsidR="00BA14DE" w:rsidRDefault="00BA14DE" w:rsidP="00BA14DE">
      <w:pPr>
        <w:spacing w:line="240" w:lineRule="auto"/>
        <w:ind w:firstLineChars="200" w:firstLine="360"/>
      </w:pPr>
      <w:r>
        <w:rPr>
          <w:rFonts w:hint="eastAsia"/>
        </w:rPr>
        <w:t xml:space="preserve">  </w:t>
      </w:r>
      <w:r>
        <w:t>②</w:t>
      </w:r>
      <w:r>
        <w:rPr>
          <w:rFonts w:hint="eastAsia"/>
        </w:rPr>
        <w:t>有感情地朗读这一部分</w:t>
      </w:r>
      <w:r>
        <w:rPr>
          <w:rFonts w:ascii="方正书宋_GBK" w:hAnsi="方正书宋_GBK"/>
        </w:rPr>
        <w:t>,</w:t>
      </w:r>
      <w:r>
        <w:rPr>
          <w:rFonts w:hint="eastAsia"/>
        </w:rPr>
        <w:t>读出除夕这一天热闹、团圆的气氛。</w:t>
      </w:r>
    </w:p>
    <w:p w:rsidR="00BA14DE" w:rsidRDefault="00BA14DE" w:rsidP="00BA14DE">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交流“初一”部分。</w:t>
      </w:r>
    </w:p>
    <w:p w:rsidR="00BA14DE" w:rsidRDefault="00BA14DE" w:rsidP="00BA14DE">
      <w:pPr>
        <w:spacing w:line="240" w:lineRule="auto"/>
        <w:ind w:firstLineChars="200" w:firstLine="360"/>
      </w:pPr>
      <w:r>
        <w:rPr>
          <w:rFonts w:hint="eastAsia"/>
        </w:rPr>
        <w:t xml:space="preserve">  </w:t>
      </w:r>
      <w:r>
        <w:rPr>
          <w:rFonts w:hint="eastAsia"/>
        </w:rPr>
        <w:t>预设</w:t>
      </w:r>
      <w:r>
        <w:t>1</w:t>
      </w:r>
      <w:r>
        <w:rPr>
          <w:rFonts w:ascii="方正书宋_GBK" w:hAnsi="方正书宋_GBK"/>
        </w:rPr>
        <w:t>:</w:t>
      </w:r>
      <w:r>
        <w:rPr>
          <w:rFonts w:hint="eastAsia"/>
        </w:rPr>
        <w:t>学生圈画出第</w:t>
      </w:r>
      <w:r>
        <w:t>9</w:t>
      </w:r>
      <w:r>
        <w:rPr>
          <w:rFonts w:hint="eastAsia"/>
        </w:rPr>
        <w:t>自然段中“截然不同”一词。批注感受</w:t>
      </w:r>
      <w:r>
        <w:rPr>
          <w:rFonts w:ascii="方正书宋_GBK" w:hAnsi="方正书宋_GBK"/>
        </w:rPr>
        <w:t>:</w:t>
      </w:r>
      <w:r>
        <w:rPr>
          <w:rFonts w:hint="eastAsia"/>
        </w:rPr>
        <w:t>人们享受着“初一”这一天的休闲时光。</w:t>
      </w:r>
    </w:p>
    <w:p w:rsidR="00BA14DE" w:rsidRDefault="00BA14DE" w:rsidP="00BA14DE">
      <w:pPr>
        <w:spacing w:line="240" w:lineRule="auto"/>
        <w:ind w:firstLineChars="200" w:firstLine="360"/>
      </w:pPr>
      <w:r>
        <w:rPr>
          <w:rFonts w:hint="eastAsia"/>
        </w:rPr>
        <w:t xml:space="preserve">  </w:t>
      </w:r>
      <w:r>
        <w:rPr>
          <w:rFonts w:hint="eastAsia"/>
        </w:rPr>
        <w:t>预设</w:t>
      </w:r>
      <w:r>
        <w:t>2</w:t>
      </w:r>
      <w:r>
        <w:rPr>
          <w:rFonts w:ascii="方正书宋_GBK" w:hAnsi="方正书宋_GBK"/>
        </w:rPr>
        <w:t>:</w:t>
      </w:r>
      <w:r>
        <w:rPr>
          <w:rFonts w:hint="eastAsia"/>
        </w:rPr>
        <w:t>学生圈画出第</w:t>
      </w:r>
      <w:r>
        <w:t>10</w:t>
      </w:r>
      <w:r>
        <w:rPr>
          <w:rFonts w:hint="eastAsia"/>
        </w:rPr>
        <w:t>自然段中描写不同人物活动的语句。批注感受</w:t>
      </w:r>
      <w:r>
        <w:rPr>
          <w:rFonts w:ascii="方正书宋_GBK" w:hAnsi="方正书宋_GBK"/>
        </w:rPr>
        <w:t>:</w:t>
      </w:r>
      <w:r>
        <w:rPr>
          <w:rFonts w:hint="eastAsia"/>
        </w:rPr>
        <w:t>初一这一天</w:t>
      </w:r>
      <w:r>
        <w:rPr>
          <w:rFonts w:ascii="方正书宋_GBK" w:hAnsi="方正书宋_GBK"/>
        </w:rPr>
        <w:t>,</w:t>
      </w:r>
      <w:r>
        <w:rPr>
          <w:rFonts w:hint="eastAsia"/>
        </w:rPr>
        <w:t>不同的人都在做自己想做的事情</w:t>
      </w:r>
      <w:r>
        <w:rPr>
          <w:rFonts w:ascii="方正书宋_GBK" w:hAnsi="方正书宋_GBK"/>
        </w:rPr>
        <w:t>,</w:t>
      </w:r>
      <w:r>
        <w:rPr>
          <w:rFonts w:hint="eastAsia"/>
        </w:rPr>
        <w:t>充实而快乐。</w:t>
      </w:r>
    </w:p>
    <w:p w:rsidR="00BA14DE" w:rsidRDefault="00BA14DE" w:rsidP="00BA14DE">
      <w:pPr>
        <w:spacing w:line="240" w:lineRule="auto"/>
        <w:ind w:firstLineChars="200" w:firstLine="360"/>
      </w:pPr>
      <w:r>
        <w:rPr>
          <w:rFonts w:hint="eastAsia"/>
        </w:rPr>
        <w:t xml:space="preserve">  </w:t>
      </w:r>
      <w:r>
        <w:t>①</w:t>
      </w:r>
      <w:r>
        <w:rPr>
          <w:rFonts w:hint="eastAsia"/>
        </w:rPr>
        <w:t>在学生交流的基础上</w:t>
      </w:r>
      <w:r>
        <w:rPr>
          <w:rFonts w:ascii="方正书宋_GBK" w:hAnsi="方正书宋_GBK"/>
        </w:rPr>
        <w:t>,</w:t>
      </w:r>
      <w:r>
        <w:rPr>
          <w:rFonts w:hint="eastAsia"/>
        </w:rPr>
        <w:t>教师小结</w:t>
      </w:r>
      <w:r>
        <w:rPr>
          <w:rFonts w:ascii="方正书宋_GBK" w:hAnsi="方正书宋_GBK"/>
        </w:rPr>
        <w:t>:</w:t>
      </w:r>
      <w:r>
        <w:rPr>
          <w:rFonts w:hint="eastAsia"/>
        </w:rPr>
        <w:t>作者正是通过列举初一这一天不同人的活动</w:t>
      </w:r>
      <w:r>
        <w:rPr>
          <w:rFonts w:ascii="方正书宋_GBK" w:hAnsi="方正书宋_GBK"/>
        </w:rPr>
        <w:t>,</w:t>
      </w:r>
      <w:r>
        <w:rPr>
          <w:rFonts w:hint="eastAsia"/>
        </w:rPr>
        <w:t>写出了初一的热闹、美好。</w:t>
      </w:r>
    </w:p>
    <w:p w:rsidR="00BA14DE" w:rsidRDefault="00BA14DE" w:rsidP="00BA14DE">
      <w:pPr>
        <w:spacing w:line="240" w:lineRule="auto"/>
        <w:ind w:firstLineChars="200" w:firstLine="360"/>
      </w:pPr>
      <w:r>
        <w:t>②</w:t>
      </w:r>
      <w:r>
        <w:rPr>
          <w:rFonts w:hint="eastAsia"/>
        </w:rPr>
        <w:t>学生分角色朗读正月初一这一天不同人活动的语句</w:t>
      </w:r>
      <w:r>
        <w:rPr>
          <w:rFonts w:ascii="方正书宋_GBK" w:hAnsi="方正书宋_GBK"/>
        </w:rPr>
        <w:t>,</w:t>
      </w:r>
      <w:r>
        <w:rPr>
          <w:rFonts w:hint="eastAsia"/>
        </w:rPr>
        <w:t>感受“初一”这一天与除夕不同的“热闹”。</w:t>
      </w:r>
    </w:p>
    <w:p w:rsidR="00BA14DE" w:rsidRDefault="00BA14DE" w:rsidP="00BA14DE">
      <w:pPr>
        <w:spacing w:line="240" w:lineRule="auto"/>
        <w:ind w:firstLineChars="200" w:firstLine="360"/>
      </w:pPr>
      <w:r>
        <w:rPr>
          <w:rFonts w:ascii="方正书宋_GBK" w:hAnsi="方正书宋_GBK"/>
        </w:rPr>
        <w:lastRenderedPageBreak/>
        <w:t>(</w:t>
      </w:r>
      <w:r>
        <w:t>4</w:t>
      </w:r>
      <w:r>
        <w:rPr>
          <w:rFonts w:ascii="方正书宋_GBK" w:hAnsi="方正书宋_GBK"/>
        </w:rPr>
        <w:t>)</w:t>
      </w:r>
      <w:r>
        <w:rPr>
          <w:rFonts w:hint="eastAsia"/>
        </w:rPr>
        <w:t>交流“元宵节”部分。</w:t>
      </w:r>
    </w:p>
    <w:p w:rsidR="00BA14DE" w:rsidRDefault="00BA14DE" w:rsidP="00BA14DE">
      <w:pPr>
        <w:spacing w:line="240" w:lineRule="auto"/>
        <w:ind w:firstLineChars="200" w:firstLine="360"/>
      </w:pPr>
      <w:r>
        <w:rPr>
          <w:rFonts w:hint="eastAsia"/>
        </w:rPr>
        <w:t>根据学生的交流</w:t>
      </w:r>
      <w:r>
        <w:rPr>
          <w:rFonts w:ascii="方正书宋_GBK" w:hAnsi="方正书宋_GBK"/>
        </w:rPr>
        <w:t>,</w:t>
      </w:r>
      <w:r>
        <w:rPr>
          <w:rFonts w:hint="eastAsia"/>
        </w:rPr>
        <w:t>先引导学生抓住描写花灯的语句</w:t>
      </w:r>
      <w:r>
        <w:rPr>
          <w:rFonts w:ascii="方正书宋_GBK" w:hAnsi="方正书宋_GBK"/>
        </w:rPr>
        <w:t>,</w:t>
      </w:r>
      <w:r>
        <w:rPr>
          <w:rFonts w:hint="eastAsia"/>
        </w:rPr>
        <w:t>了解写出了哪些特点</w:t>
      </w:r>
      <w:r>
        <w:rPr>
          <w:rFonts w:ascii="方正书宋_GBK" w:hAnsi="方正书宋_GBK"/>
        </w:rPr>
        <w:t>,</w:t>
      </w:r>
      <w:r>
        <w:rPr>
          <w:rFonts w:hint="eastAsia"/>
        </w:rPr>
        <w:t>通过朗读感受元宵节的风俗特点</w:t>
      </w:r>
      <w:r>
        <w:rPr>
          <w:rFonts w:ascii="方正书宋_GBK" w:hAnsi="方正书宋_GBK"/>
        </w:rPr>
        <w:t>;</w:t>
      </w:r>
      <w:r>
        <w:rPr>
          <w:rFonts w:hint="eastAsia"/>
        </w:rPr>
        <w:t>再引导学生体会作者用词的丰富。</w:t>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8" name="语文ppt.jpg" descr="id:2147499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5"/>
                    <a:stretch>
                      <a:fillRect/>
                    </a:stretch>
                  </pic:blipFill>
                  <pic:spPr>
                    <a:xfrm>
                      <a:off x="0" y="0"/>
                      <a:ext cx="274320" cy="213480"/>
                    </a:xfrm>
                    <a:prstGeom prst="rect">
                      <a:avLst/>
                    </a:prstGeom>
                  </pic:spPr>
                </pic:pic>
              </a:graphicData>
            </a:graphic>
          </wp:inline>
        </w:drawing>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有名的老铺都要挂出几百盏灯来</w:t>
      </w:r>
      <w:r>
        <w:rPr>
          <w:rFonts w:ascii="方正楷体_GBK" w:hAnsi="方正楷体_GBK"/>
        </w:rPr>
        <w:t>:</w:t>
      </w:r>
      <w:r>
        <w:rPr>
          <w:rFonts w:eastAsia="方正楷体_GBK" w:hint="eastAsia"/>
        </w:rPr>
        <w:t>有的一律是玻璃的</w:t>
      </w:r>
      <w:r>
        <w:rPr>
          <w:rFonts w:ascii="方正楷体_GBK" w:hAnsi="方正楷体_GBK"/>
        </w:rPr>
        <w:t>,</w:t>
      </w:r>
      <w:r>
        <w:rPr>
          <w:rFonts w:eastAsia="方正楷体_GBK" w:hint="eastAsia"/>
        </w:rPr>
        <w:t>有的清一色是牛角的</w:t>
      </w:r>
      <w:r>
        <w:rPr>
          <w:rFonts w:ascii="方正楷体_GBK" w:hAnsi="方正楷体_GBK"/>
        </w:rPr>
        <w:t>,</w:t>
      </w:r>
      <w:r>
        <w:rPr>
          <w:rFonts w:eastAsia="方正楷体_GBK" w:hint="eastAsia"/>
        </w:rPr>
        <w:t>有的都是纱灯</w:t>
      </w:r>
      <w:r>
        <w:rPr>
          <w:rFonts w:ascii="方正楷体_GBK" w:hAnsi="方正楷体_GBK"/>
        </w:rPr>
        <w:t>;</w:t>
      </w:r>
      <w:r>
        <w:rPr>
          <w:rFonts w:eastAsia="方正楷体_GBK" w:hint="eastAsia"/>
        </w:rPr>
        <w:t>有的通通彩绘《红楼梦》或《水浒传》故事</w:t>
      </w:r>
      <w:r>
        <w:rPr>
          <w:rFonts w:ascii="方正楷体_GBK" w:hAnsi="方正楷体_GBK"/>
        </w:rPr>
        <w:t>,</w:t>
      </w:r>
      <w:r>
        <w:rPr>
          <w:rFonts w:eastAsia="方正楷体_GBK" w:hint="eastAsia"/>
        </w:rPr>
        <w:t>有的图案各式各样。</w:t>
      </w:r>
    </w:p>
    <w:p w:rsidR="00BA14DE" w:rsidRDefault="00BA14DE" w:rsidP="00BA14DE">
      <w:pPr>
        <w:spacing w:line="240" w:lineRule="auto"/>
        <w:ind w:firstLineChars="200" w:firstLine="360"/>
      </w:pPr>
      <w:r>
        <w:rPr>
          <w:rFonts w:hint="eastAsia"/>
        </w:rPr>
        <w:t xml:space="preserve">  </w:t>
      </w:r>
      <w:r>
        <w:rPr>
          <w:rFonts w:hint="eastAsia"/>
        </w:rPr>
        <w:t>将“一律、清一色、通通”替换为“都”</w:t>
      </w:r>
      <w:r>
        <w:rPr>
          <w:rFonts w:ascii="方正书宋_GBK" w:hAnsi="方正书宋_GBK"/>
        </w:rPr>
        <w:t>,</w:t>
      </w:r>
      <w:r>
        <w:rPr>
          <w:rFonts w:hint="eastAsia"/>
        </w:rPr>
        <w:t>请学生对比着读一读</w:t>
      </w:r>
      <w:r>
        <w:rPr>
          <w:rFonts w:ascii="方正书宋_GBK" w:hAnsi="方正书宋_GBK"/>
        </w:rPr>
        <w:t>,</w:t>
      </w:r>
      <w:r>
        <w:rPr>
          <w:rFonts w:hint="eastAsia"/>
        </w:rPr>
        <w:t>体会同一意思可以用不同词语来表达</w:t>
      </w:r>
      <w:r>
        <w:rPr>
          <w:rFonts w:ascii="方正书宋_GBK" w:hAnsi="方正书宋_GBK"/>
        </w:rPr>
        <w:t>,</w:t>
      </w:r>
      <w:r>
        <w:rPr>
          <w:rFonts w:hint="eastAsia"/>
        </w:rPr>
        <w:t>感受语言的丰富性。</w:t>
      </w:r>
    </w:p>
    <w:p w:rsidR="00BA14DE" w:rsidRDefault="00BA14DE" w:rsidP="00BA14DE">
      <w:pPr>
        <w:spacing w:line="240" w:lineRule="auto"/>
        <w:ind w:firstLineChars="200" w:firstLine="360"/>
        <w:rPr>
          <w:rFonts w:eastAsia="方正楷体_GBK"/>
        </w:rPr>
      </w:pPr>
      <w:r>
        <w:rPr>
          <w:noProof/>
        </w:rPr>
        <w:drawing>
          <wp:inline distT="0" distB="0" distL="0" distR="0">
            <wp:extent cx="579240" cy="176040"/>
            <wp:effectExtent l="0" t="0" r="0" b="0"/>
            <wp:docPr id="129" name="设计意图.jpg" descr="id:2147499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结合本单元语文要素</w:t>
      </w:r>
      <w:r>
        <w:rPr>
          <w:rFonts w:ascii="方正楷体_GBK" w:hAnsi="方正楷体_GBK"/>
        </w:rPr>
        <w:t>,</w:t>
      </w:r>
      <w:r>
        <w:rPr>
          <w:rFonts w:eastAsia="方正楷体_GBK" w:hint="eastAsia"/>
        </w:rPr>
        <w:t>由扶到放</w:t>
      </w:r>
      <w:r>
        <w:rPr>
          <w:rFonts w:ascii="方正楷体_GBK" w:hAnsi="方正楷体_GBK"/>
        </w:rPr>
        <w:t>,</w:t>
      </w:r>
      <w:r>
        <w:rPr>
          <w:rFonts w:eastAsia="方正楷体_GBK" w:hint="eastAsia"/>
        </w:rPr>
        <w:t>引导学生在读中感受</w:t>
      </w:r>
      <w:r>
        <w:rPr>
          <w:rFonts w:ascii="方正楷体_GBK" w:hAnsi="方正楷体_GBK"/>
        </w:rPr>
        <w:t>:</w:t>
      </w:r>
      <w:r>
        <w:rPr>
          <w:rFonts w:eastAsia="方正楷体_GBK" w:hint="eastAsia"/>
        </w:rPr>
        <w:t>作者在细致描写课文主要部分时</w:t>
      </w:r>
      <w:r>
        <w:rPr>
          <w:rFonts w:ascii="方正楷体_GBK" w:hAnsi="方正楷体_GBK"/>
        </w:rPr>
        <w:t>,</w:t>
      </w:r>
      <w:r>
        <w:rPr>
          <w:rFonts w:eastAsia="方正楷体_GBK" w:hint="eastAsia"/>
        </w:rPr>
        <w:t>抓住重点习俗进行描写</w:t>
      </w:r>
      <w:r>
        <w:rPr>
          <w:rFonts w:ascii="方正楷体_GBK" w:hAnsi="方正楷体_GBK"/>
        </w:rPr>
        <w:t>,</w:t>
      </w:r>
      <w:r>
        <w:rPr>
          <w:rFonts w:eastAsia="方正楷体_GBK" w:hint="eastAsia"/>
        </w:rPr>
        <w:t>使风俗特点得以凸显。</w:t>
      </w:r>
    </w:p>
    <w:p w:rsidR="00BA14DE" w:rsidRDefault="00BA14DE" w:rsidP="00BA14DE">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整体读课文</w:t>
      </w:r>
      <w:r>
        <w:rPr>
          <w:rFonts w:ascii="方正黑体_GBK" w:hAnsi="方正黑体_GBK"/>
          <w:color w:val="FF00FF"/>
          <w:sz w:val="21"/>
        </w:rPr>
        <w:t>,</w:t>
      </w:r>
      <w:r>
        <w:rPr>
          <w:rFonts w:eastAsia="方正黑体_GBK" w:hint="eastAsia"/>
          <w:color w:val="FF00FF"/>
          <w:sz w:val="21"/>
        </w:rPr>
        <w:t>体会详略安排的好处</w:t>
      </w:r>
    </w:p>
    <w:p w:rsidR="00BA14DE" w:rsidRDefault="00BA14DE" w:rsidP="00BA14DE">
      <w:pPr>
        <w:spacing w:line="240" w:lineRule="auto"/>
        <w:ind w:firstLineChars="200" w:firstLine="360"/>
      </w:pPr>
      <w:r>
        <w:t xml:space="preserve">　　</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BA14DE" w:rsidRDefault="00BA14DE" w:rsidP="00BA14DE">
      <w:pPr>
        <w:spacing w:line="240" w:lineRule="auto"/>
        <w:ind w:firstLineChars="200" w:firstLine="360"/>
      </w:pPr>
      <w:r>
        <w:rPr>
          <w:rFonts w:hint="eastAsia"/>
        </w:rPr>
        <w:t xml:space="preserve">  </w:t>
      </w:r>
      <w:r>
        <w:rPr>
          <w:rFonts w:ascii="NEU-HZ-S92" w:hAnsi="NEU-HZ-S92"/>
        </w:rPr>
        <w:t>1</w:t>
      </w:r>
      <w:r>
        <w:t>.</w:t>
      </w:r>
      <w:r>
        <w:rPr>
          <w:rFonts w:hint="eastAsia"/>
        </w:rPr>
        <w:t>请学生找出课文中写得比较简略的部分</w:t>
      </w:r>
      <w:r>
        <w:rPr>
          <w:rFonts w:ascii="方正书宋_GBK" w:hAnsi="方正书宋_GBK"/>
        </w:rPr>
        <w:t>,</w:t>
      </w:r>
      <w:r>
        <w:rPr>
          <w:rFonts w:hint="eastAsia"/>
        </w:rPr>
        <w:t>比较</w:t>
      </w:r>
      <w:r>
        <w:rPr>
          <w:rFonts w:ascii="方正书宋_GBK" w:hAnsi="方正书宋_GBK"/>
        </w:rPr>
        <w:t>:</w:t>
      </w:r>
      <w:r>
        <w:rPr>
          <w:rFonts w:hint="eastAsia"/>
        </w:rPr>
        <w:t>这些部分和“腊八”“腊月二十三”“除夕”“初一”“元宵节”这几天相比有什么不同</w:t>
      </w:r>
      <w:r>
        <w:rPr>
          <w:rFonts w:ascii="方正书宋_GBK" w:hAnsi="方正书宋_GBK"/>
        </w:rPr>
        <w:t>?</w:t>
      </w:r>
    </w:p>
    <w:p w:rsidR="00BA14DE" w:rsidRDefault="00BA14DE" w:rsidP="00BA14DE">
      <w:pPr>
        <w:spacing w:line="240" w:lineRule="auto"/>
        <w:ind w:firstLineChars="200" w:firstLine="360"/>
      </w:pPr>
      <w:r>
        <w:rPr>
          <w:rFonts w:hint="eastAsia"/>
        </w:rPr>
        <w:t xml:space="preserve">  </w:t>
      </w:r>
      <w:r>
        <w:rPr>
          <w:rFonts w:ascii="NEU-HZ-S92" w:hAnsi="NEU-HZ-S92"/>
        </w:rPr>
        <w:t>2</w:t>
      </w:r>
      <w:r>
        <w:t>.</w:t>
      </w:r>
      <w:r>
        <w:rPr>
          <w:rFonts w:hint="eastAsia"/>
        </w:rPr>
        <w:t>学生交流</w:t>
      </w:r>
      <w:r>
        <w:rPr>
          <w:rFonts w:ascii="方正书宋_GBK" w:hAnsi="方正书宋_GBK"/>
        </w:rPr>
        <w:t>:</w:t>
      </w:r>
      <w:r>
        <w:rPr>
          <w:rFonts w:hint="eastAsia"/>
        </w:rPr>
        <w:t>风俗特点突出的日子重点交代了人们的活动</w:t>
      </w:r>
      <w:r>
        <w:rPr>
          <w:rFonts w:ascii="方正书宋_GBK" w:hAnsi="方正书宋_GBK"/>
        </w:rPr>
        <w:t>,</w:t>
      </w:r>
      <w:r>
        <w:rPr>
          <w:rFonts w:hint="eastAsia"/>
        </w:rPr>
        <w:t>而其他日子作者一笔带过</w:t>
      </w:r>
      <w:r>
        <w:rPr>
          <w:rFonts w:ascii="方正书宋_GBK" w:hAnsi="方正书宋_GBK"/>
        </w:rPr>
        <w:t>,</w:t>
      </w:r>
      <w:r>
        <w:rPr>
          <w:rFonts w:hint="eastAsia"/>
        </w:rPr>
        <w:t>甚至把几天的时间、几天的事情合在一起写</w:t>
      </w:r>
      <w:r>
        <w:rPr>
          <w:rFonts w:ascii="方正书宋_GBK" w:hAnsi="方正书宋_GBK"/>
        </w:rPr>
        <w:t>,</w:t>
      </w:r>
      <w:r>
        <w:rPr>
          <w:rFonts w:hint="eastAsia"/>
        </w:rPr>
        <w:t>写得比较简略。</w:t>
      </w:r>
    </w:p>
    <w:p w:rsidR="00BA14DE" w:rsidRDefault="00BA14DE" w:rsidP="00BA14DE">
      <w:pPr>
        <w:spacing w:line="240" w:lineRule="auto"/>
        <w:ind w:firstLineChars="200" w:firstLine="360"/>
      </w:pPr>
      <w:r>
        <w:rPr>
          <w:rFonts w:hint="eastAsia"/>
        </w:rPr>
        <w:t xml:space="preserve">  </w:t>
      </w:r>
      <w:r>
        <w:rPr>
          <w:rFonts w:ascii="NEU-HZ-S92" w:hAnsi="NEU-HZ-S92"/>
        </w:rPr>
        <w:t>3</w:t>
      </w:r>
      <w:r>
        <w:t>.</w:t>
      </w:r>
      <w:r>
        <w:rPr>
          <w:rFonts w:hint="eastAsia"/>
        </w:rPr>
        <w:t>学生边读第</w:t>
      </w:r>
      <w:r>
        <w:t>7</w:t>
      </w:r>
      <w:r>
        <w:rPr>
          <w:rFonts w:hint="eastAsia"/>
        </w:rPr>
        <w:t>、</w:t>
      </w:r>
      <w:r>
        <w:t>11</w:t>
      </w:r>
      <w:r>
        <w:rPr>
          <w:rFonts w:hint="eastAsia"/>
        </w:rPr>
        <w:t>自然段边思考</w:t>
      </w:r>
      <w:r>
        <w:rPr>
          <w:rFonts w:ascii="方正书宋_GBK" w:hAnsi="方正书宋_GBK"/>
        </w:rPr>
        <w:t>:</w:t>
      </w:r>
      <w:r>
        <w:rPr>
          <w:rFonts w:hint="eastAsia"/>
        </w:rPr>
        <w:t>作者为什么把这些日子的活动写得简略</w:t>
      </w:r>
      <w:r>
        <w:rPr>
          <w:rFonts w:ascii="方正书宋_GBK" w:hAnsi="方正书宋_GBK"/>
        </w:rPr>
        <w:t>,</w:t>
      </w:r>
      <w:r>
        <w:rPr>
          <w:rFonts w:hint="eastAsia"/>
        </w:rPr>
        <w:t>有详有略的好处是什么</w:t>
      </w:r>
      <w:r>
        <w:rPr>
          <w:rFonts w:ascii="方正书宋_GBK" w:hAnsi="方正书宋_GBK"/>
        </w:rPr>
        <w:t>?</w:t>
      </w:r>
    </w:p>
    <w:p w:rsidR="00BA14DE" w:rsidRDefault="00BA14DE" w:rsidP="00BA14DE">
      <w:pPr>
        <w:spacing w:line="240" w:lineRule="auto"/>
        <w:ind w:firstLineChars="200" w:firstLine="360"/>
      </w:pPr>
      <w:r>
        <w:rPr>
          <w:rFonts w:ascii="NEU-HZ-S92" w:hAnsi="NEU-HZ-S92"/>
        </w:rPr>
        <w:t>4</w:t>
      </w:r>
      <w:r>
        <w:t>.</w:t>
      </w:r>
      <w:r>
        <w:rPr>
          <w:rFonts w:hint="eastAsia"/>
        </w:rPr>
        <w:t>交流后小结</w:t>
      </w:r>
      <w:r>
        <w:rPr>
          <w:rFonts w:ascii="方正书宋_GBK" w:hAnsi="方正书宋_GBK"/>
        </w:rPr>
        <w:t>:</w:t>
      </w:r>
      <w:r>
        <w:rPr>
          <w:rFonts w:hint="eastAsia"/>
        </w:rPr>
        <w:t>这样写能突出最具特色的风俗活动</w:t>
      </w:r>
      <w:r>
        <w:rPr>
          <w:rFonts w:ascii="方正书宋_GBK" w:hAnsi="方正书宋_GBK"/>
        </w:rPr>
        <w:t>,</w:t>
      </w:r>
      <w:r>
        <w:rPr>
          <w:rFonts w:hint="eastAsia"/>
        </w:rPr>
        <w:t>给人留下深刻的印象。</w:t>
      </w:r>
    </w:p>
    <w:p w:rsidR="00BA14DE" w:rsidRDefault="00BA14DE" w:rsidP="00BA14DE">
      <w:pPr>
        <w:spacing w:line="240" w:lineRule="auto"/>
        <w:jc w:val="center"/>
      </w:pPr>
      <w:r>
        <w:rPr>
          <w:noProof/>
        </w:rPr>
        <w:drawing>
          <wp:inline distT="0" distB="0" distL="0" distR="0">
            <wp:extent cx="322920" cy="249840"/>
            <wp:effectExtent l="0" t="0" r="0" b="0"/>
            <wp:docPr id="131" name="二次备课.jpg" descr="id:2147499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322920" cy="249840"/>
                    </a:xfrm>
                    <a:prstGeom prst="rect">
                      <a:avLst/>
                    </a:prstGeom>
                  </pic:spPr>
                </pic:pic>
              </a:graphicData>
            </a:graphic>
          </wp:inline>
        </w:drawing>
      </w:r>
    </w:p>
    <w:p w:rsidR="00BA14DE" w:rsidRDefault="00BA14DE" w:rsidP="00BA14DE">
      <w:pPr>
        <w:spacing w:line="240" w:lineRule="auto"/>
        <w:rPr>
          <w:rFonts w:eastAsia="方正楷体_GBK"/>
        </w:rPr>
      </w:pPr>
      <w:r>
        <w:rPr>
          <w:rFonts w:eastAsia="方正楷体_GBK" w:hint="eastAsia"/>
        </w:rPr>
        <w:t>还可以引导学生关注不同日子在春节中的重要程度差别</w:t>
      </w:r>
      <w:r>
        <w:rPr>
          <w:rFonts w:ascii="方正楷体_GBK" w:hAnsi="方正楷体_GBK"/>
        </w:rPr>
        <w:t>,</w:t>
      </w:r>
      <w:r>
        <w:rPr>
          <w:rFonts w:eastAsia="方正楷体_GBK" w:hint="eastAsia"/>
        </w:rPr>
        <w:t>体会作者的详略安排。</w:t>
      </w:r>
    </w:p>
    <w:p w:rsidR="00BA14DE" w:rsidRDefault="00BA14DE" w:rsidP="00BA14DE">
      <w:pPr>
        <w:spacing w:line="240" w:lineRule="auto"/>
      </w:pPr>
      <w:r>
        <w:rPr>
          <w:rFonts w:eastAsia="方正黑体_GBK" w:hint="eastAsia"/>
          <w:color w:val="FF00FF"/>
          <w:sz w:val="21"/>
        </w:rPr>
        <w:t>四</w:t>
      </w:r>
      <w:r>
        <w:rPr>
          <w:color w:val="FF00FF"/>
          <w:sz w:val="21"/>
        </w:rPr>
        <w:t xml:space="preserve">　</w:t>
      </w:r>
      <w:r>
        <w:rPr>
          <w:rFonts w:eastAsia="方正黑体_GBK" w:hint="eastAsia"/>
          <w:color w:val="FF00FF"/>
          <w:sz w:val="21"/>
        </w:rPr>
        <w:t>感受“京味儿”特点的句子</w:t>
      </w:r>
    </w:p>
    <w:p w:rsidR="00BA14DE" w:rsidRDefault="00BA14DE" w:rsidP="00BA14DE">
      <w:pPr>
        <w:spacing w:line="240" w:lineRule="auto"/>
      </w:pPr>
      <w:r>
        <w:t xml:space="preserve">　　</w:t>
      </w:r>
      <w:r>
        <w:rPr>
          <w:rFonts w:ascii="NEU-HZ-S92" w:hAnsi="NEU-HZ-S92"/>
        </w:rPr>
        <w:t>1</w:t>
      </w:r>
      <w:r>
        <w:t>.</w:t>
      </w:r>
      <w:r>
        <w:rPr>
          <w:rFonts w:hint="eastAsia"/>
        </w:rPr>
        <w:t>学生浏览课文</w:t>
      </w:r>
      <w:r>
        <w:rPr>
          <w:rFonts w:ascii="方正书宋_GBK" w:hAnsi="方正书宋_GBK"/>
        </w:rPr>
        <w:t>,</w:t>
      </w:r>
      <w:r>
        <w:rPr>
          <w:rFonts w:hint="eastAsia"/>
        </w:rPr>
        <w:t>在课文中画出带有“京味儿”特点的句子。</w:t>
      </w:r>
    </w:p>
    <w:p w:rsidR="00BA14DE" w:rsidRDefault="00BA14DE" w:rsidP="00BA14DE">
      <w:pPr>
        <w:spacing w:line="240" w:lineRule="auto"/>
        <w:ind w:firstLineChars="200" w:firstLine="360"/>
      </w:pPr>
      <w:r>
        <w:rPr>
          <w:rFonts w:hint="eastAsia"/>
        </w:rPr>
        <w:lastRenderedPageBreak/>
        <w:t xml:space="preserve">  </w:t>
      </w:r>
      <w:r>
        <w:rPr>
          <w:rFonts w:ascii="NEU-HZ-S92" w:hAnsi="NEU-HZ-S92"/>
        </w:rPr>
        <w:t>2</w:t>
      </w:r>
      <w:r>
        <w:t>.</w:t>
      </w:r>
      <w:r>
        <w:rPr>
          <w:rFonts w:hint="eastAsia"/>
        </w:rPr>
        <w:t>学生交流勾画的语句</w:t>
      </w:r>
      <w:r>
        <w:rPr>
          <w:rFonts w:ascii="方正书宋_GBK" w:hAnsi="方正书宋_GBK"/>
        </w:rPr>
        <w:t>,</w:t>
      </w:r>
      <w:r>
        <w:rPr>
          <w:rFonts w:hint="eastAsia"/>
        </w:rPr>
        <w:t>教师相机指导。</w:t>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3" name="语文ppt.jpg" descr="id:2147499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5"/>
                    <a:stretch>
                      <a:fillRect/>
                    </a:stretch>
                  </pic:blipFill>
                  <pic:spPr>
                    <a:xfrm>
                      <a:off x="0" y="0"/>
                      <a:ext cx="274320" cy="213480"/>
                    </a:xfrm>
                    <a:prstGeom prst="rect">
                      <a:avLst/>
                    </a:prstGeom>
                  </pic:spPr>
                </pic:pic>
              </a:graphicData>
            </a:graphic>
          </wp:inline>
        </w:drawing>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出示课后第三题的例句一</w:t>
      </w:r>
      <w:r>
        <w:rPr>
          <w:rFonts w:ascii="方正楷体_GBK" w:hAnsi="方正楷体_GBK"/>
        </w:rPr>
        <w:t>:</w:t>
      </w:r>
      <w:r>
        <w:rPr>
          <w:rFonts w:eastAsia="方正楷体_GBK" w:hint="eastAsia"/>
        </w:rPr>
        <w:t>孩子们喜欢吃这些</w:t>
      </w:r>
      <w:r>
        <w:rPr>
          <w:rFonts w:eastAsia="方正楷体_GBK" w:hint="eastAsia"/>
          <w:em w:val="dot"/>
        </w:rPr>
        <w:t>零七八碎儿</w:t>
      </w:r>
      <w:r>
        <w:rPr>
          <w:rFonts w:eastAsia="方正楷体_GBK" w:hint="eastAsia"/>
        </w:rPr>
        <w:t>……风筝、空竹、口琴等</w:t>
      </w:r>
      <w:r>
        <w:rPr>
          <w:rFonts w:ascii="方正楷体_GBK" w:hAnsi="方正楷体_GBK"/>
        </w:rPr>
        <w:t>,</w:t>
      </w:r>
      <w:r>
        <w:rPr>
          <w:rFonts w:eastAsia="方正楷体_GBK" w:hint="eastAsia"/>
        </w:rPr>
        <w:t>和年画。</w:t>
      </w:r>
    </w:p>
    <w:p w:rsidR="00BA14DE" w:rsidRDefault="00BA14DE" w:rsidP="00BA14DE">
      <w:pPr>
        <w:spacing w:line="240" w:lineRule="auto"/>
        <w:ind w:firstLineChars="200" w:firstLine="360"/>
      </w:pPr>
      <w:r>
        <w:rPr>
          <w:rFonts w:hint="eastAsia"/>
        </w:rPr>
        <w:t xml:space="preserve">  </w:t>
      </w:r>
      <w:r>
        <w:rPr>
          <w:rFonts w:hint="eastAsia"/>
        </w:rPr>
        <w:t>指导学生读加点词语的儿化音</w:t>
      </w:r>
      <w:r>
        <w:rPr>
          <w:rFonts w:ascii="方正书宋_GBK" w:hAnsi="方正书宋_GBK"/>
        </w:rPr>
        <w:t>,</w:t>
      </w:r>
      <w:r>
        <w:rPr>
          <w:rFonts w:hint="eastAsia"/>
        </w:rPr>
        <w:t>在朗读中体会“京味儿”语言的特点。</w:t>
      </w:r>
    </w:p>
    <w:p w:rsidR="00BA14DE" w:rsidRDefault="00BA14DE" w:rsidP="00BA14DE">
      <w:pPr>
        <w:spacing w:line="240" w:lineRule="auto"/>
        <w:jc w:val="center"/>
      </w:pPr>
      <w:r>
        <w:rPr>
          <w:noProof/>
        </w:rPr>
        <w:drawing>
          <wp:inline distT="0" distB="0" distL="0" distR="0">
            <wp:extent cx="322920" cy="249840"/>
            <wp:effectExtent l="0" t="0" r="0" b="0"/>
            <wp:docPr id="134" name="二次备课.jpg" descr="id:2147499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322920" cy="249840"/>
                    </a:xfrm>
                    <a:prstGeom prst="rect">
                      <a:avLst/>
                    </a:prstGeom>
                  </pic:spPr>
                </pic:pic>
              </a:graphicData>
            </a:graphic>
          </wp:inline>
        </w:drawing>
      </w:r>
    </w:p>
    <w:p w:rsidR="00BA14DE" w:rsidRDefault="00BA14DE" w:rsidP="00BA14DE">
      <w:pPr>
        <w:spacing w:line="240" w:lineRule="auto"/>
      </w:pPr>
      <w:r>
        <w:rPr>
          <w:rFonts w:eastAsia="方正楷体_GBK" w:hint="eastAsia"/>
        </w:rPr>
        <w:t>也可请学生改用普通话中的词语来表达同样的意思</w:t>
      </w:r>
      <w:r>
        <w:rPr>
          <w:rFonts w:ascii="方正楷体_GBK" w:hAnsi="方正楷体_GBK"/>
        </w:rPr>
        <w:t>,</w:t>
      </w:r>
      <w:r>
        <w:rPr>
          <w:rFonts w:eastAsia="方正楷体_GBK" w:hint="eastAsia"/>
        </w:rPr>
        <w:t>在对比中感悟语言的“京味儿”特点。</w:t>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5" name="语文ppt.jpg" descr="id:2147499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5"/>
                    <a:stretch>
                      <a:fillRect/>
                    </a:stretch>
                  </pic:blipFill>
                  <pic:spPr>
                    <a:xfrm>
                      <a:off x="0" y="0"/>
                      <a:ext cx="274320" cy="213480"/>
                    </a:xfrm>
                    <a:prstGeom prst="rect">
                      <a:avLst/>
                    </a:prstGeom>
                  </pic:spPr>
                </pic:pic>
              </a:graphicData>
            </a:graphic>
          </wp:inline>
        </w:drawing>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课后第三题的例句二</w:t>
      </w:r>
      <w:r>
        <w:rPr>
          <w:rFonts w:ascii="方正楷体_GBK" w:hAnsi="方正楷体_GBK"/>
        </w:rPr>
        <w:t>:</w:t>
      </w:r>
      <w:r>
        <w:rPr>
          <w:rFonts w:eastAsia="方正楷体_GBK" w:hint="eastAsia"/>
        </w:rPr>
        <w:t>腊月和正月</w:t>
      </w:r>
      <w:r>
        <w:rPr>
          <w:rFonts w:ascii="方正楷体_GBK" w:hAnsi="方正楷体_GBK"/>
        </w:rPr>
        <w:t>,</w:t>
      </w:r>
      <w:r>
        <w:rPr>
          <w:rFonts w:eastAsia="方正楷体_GBK" w:hint="eastAsia"/>
        </w:rPr>
        <w:t>在农村正是大家最</w:t>
      </w:r>
      <w:r>
        <w:rPr>
          <w:rFonts w:eastAsia="方正楷体_GBK" w:hint="eastAsia"/>
          <w:em w:val="dot"/>
        </w:rPr>
        <w:t>闲在</w:t>
      </w:r>
      <w:r>
        <w:rPr>
          <w:rFonts w:eastAsia="方正楷体_GBK" w:hint="eastAsia"/>
        </w:rPr>
        <w:t>的时候。</w:t>
      </w:r>
    </w:p>
    <w:p w:rsidR="00BA14DE" w:rsidRDefault="00BA14DE" w:rsidP="00BA14DE">
      <w:pPr>
        <w:spacing w:line="240" w:lineRule="auto"/>
        <w:ind w:firstLineChars="200" w:firstLine="360"/>
      </w:pPr>
      <w:r>
        <w:rPr>
          <w:rFonts w:hint="eastAsia"/>
        </w:rPr>
        <w:t>先引导学生联系上下文说说“闲在”的意思</w:t>
      </w:r>
      <w:r>
        <w:rPr>
          <w:rFonts w:ascii="方正书宋_GBK" w:hAnsi="方正书宋_GBK"/>
        </w:rPr>
        <w:t>,</w:t>
      </w:r>
      <w:r>
        <w:rPr>
          <w:rFonts w:hint="eastAsia"/>
        </w:rPr>
        <w:t>再用其他词语替换加点的词语</w:t>
      </w:r>
      <w:r>
        <w:rPr>
          <w:rFonts w:ascii="方正书宋_GBK" w:hAnsi="方正书宋_GBK"/>
        </w:rPr>
        <w:t>,</w:t>
      </w:r>
      <w:r>
        <w:rPr>
          <w:rFonts w:hint="eastAsia"/>
        </w:rPr>
        <w:t>在对比中体会“京味儿”语言的特点。</w:t>
      </w:r>
    </w:p>
    <w:p w:rsidR="00BA14DE" w:rsidRDefault="00BA14DE" w:rsidP="00BA14DE">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借助“阅读链接”</w:t>
      </w:r>
      <w:r>
        <w:rPr>
          <w:rFonts w:ascii="方正黑体_GBK" w:hAnsi="方正黑体_GBK"/>
          <w:color w:val="FF00FF"/>
          <w:sz w:val="21"/>
        </w:rPr>
        <w:t>,</w:t>
      </w:r>
      <w:r>
        <w:rPr>
          <w:rFonts w:eastAsia="方正黑体_GBK" w:hint="eastAsia"/>
          <w:color w:val="FF00FF"/>
          <w:sz w:val="21"/>
        </w:rPr>
        <w:t>说说自己怎样过春节</w:t>
      </w:r>
    </w:p>
    <w:p w:rsidR="00BA14DE" w:rsidRDefault="00BA14DE" w:rsidP="00BA14DE">
      <w:pPr>
        <w:spacing w:line="240" w:lineRule="auto"/>
        <w:ind w:firstLineChars="200" w:firstLine="360"/>
      </w:pPr>
      <w:r>
        <w:rPr>
          <w:rFonts w:ascii="NEU-HZ-S92" w:hAnsi="NEU-HZ-S92"/>
        </w:rPr>
        <w:t>1</w:t>
      </w:r>
      <w:r>
        <w:t>.</w:t>
      </w:r>
      <w:r>
        <w:rPr>
          <w:rFonts w:hint="eastAsia"/>
        </w:rPr>
        <w:t>学生默读“阅读链接”</w:t>
      </w:r>
      <w:r>
        <w:rPr>
          <w:rFonts w:ascii="方正书宋_GBK" w:hAnsi="方正书宋_GBK"/>
        </w:rPr>
        <w:t>,</w:t>
      </w:r>
      <w:r>
        <w:rPr>
          <w:rFonts w:hint="eastAsia"/>
        </w:rPr>
        <w:t>明确课文介绍的是哪个地区的哪些春节习俗。</w:t>
      </w:r>
    </w:p>
    <w:p w:rsidR="00BA14DE" w:rsidRDefault="00BA14DE" w:rsidP="00BA14DE">
      <w:pPr>
        <w:spacing w:line="240" w:lineRule="auto"/>
        <w:ind w:firstLineChars="200" w:firstLine="360"/>
      </w:pPr>
      <w:r>
        <w:rPr>
          <w:rFonts w:hint="eastAsia"/>
        </w:rPr>
        <w:t xml:space="preserve">  </w:t>
      </w:r>
      <w:r>
        <w:rPr>
          <w:rFonts w:ascii="NEU-HZ-S92" w:hAnsi="NEU-HZ-S92"/>
        </w:rPr>
        <w:t>2</w:t>
      </w:r>
      <w:r>
        <w:t>.</w:t>
      </w:r>
      <w:r>
        <w:rPr>
          <w:rFonts w:hint="eastAsia"/>
        </w:rPr>
        <w:t>学生将“阅读链接”与《北京的春节》进行比较</w:t>
      </w:r>
      <w:r>
        <w:rPr>
          <w:rFonts w:ascii="方正书宋_GBK" w:hAnsi="方正书宋_GBK"/>
        </w:rPr>
        <w:t>,</w:t>
      </w:r>
      <w:r>
        <w:rPr>
          <w:rFonts w:hint="eastAsia"/>
        </w:rPr>
        <w:t>交流不同地区的不同风俗。</w:t>
      </w:r>
    </w:p>
    <w:p w:rsidR="00BA14DE" w:rsidRDefault="00BA14DE" w:rsidP="00BA14DE">
      <w:pPr>
        <w:spacing w:line="240" w:lineRule="auto"/>
        <w:ind w:firstLineChars="200" w:firstLine="360"/>
      </w:pPr>
      <w:r>
        <w:rPr>
          <w:rFonts w:hint="eastAsia"/>
        </w:rPr>
        <w:t xml:space="preserve">  </w:t>
      </w:r>
      <w:r>
        <w:rPr>
          <w:rFonts w:ascii="NEU-HZ-S92" w:hAnsi="NEU-HZ-S92"/>
        </w:rPr>
        <w:t>3</w:t>
      </w:r>
      <w:r>
        <w:t>.</w:t>
      </w:r>
      <w:r>
        <w:rPr>
          <w:rFonts w:hint="eastAsia"/>
        </w:rPr>
        <w:t>学生说一说自己是怎样过春节的。</w:t>
      </w:r>
    </w:p>
    <w:p w:rsidR="00BA14DE" w:rsidRDefault="00BA14DE" w:rsidP="00BA14DE">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引导交流</w:t>
      </w:r>
      <w:r>
        <w:rPr>
          <w:rFonts w:ascii="方正书宋_GBK" w:hAnsi="方正书宋_GBK"/>
        </w:rPr>
        <w:t>:</w:t>
      </w:r>
      <w:r>
        <w:rPr>
          <w:rFonts w:hint="eastAsia"/>
        </w:rPr>
        <w:t>你和文中老北京地区的孩子们过春节的活动有什么不同</w:t>
      </w:r>
      <w:r>
        <w:rPr>
          <w:rFonts w:ascii="方正书宋_GBK" w:hAnsi="方正书宋_GBK"/>
        </w:rPr>
        <w:t>?</w:t>
      </w:r>
    </w:p>
    <w:p w:rsidR="00BA14DE" w:rsidRDefault="00BA14DE" w:rsidP="00BA14DE">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结合学生分享情况</w:t>
      </w:r>
      <w:r>
        <w:rPr>
          <w:rFonts w:ascii="方正书宋_GBK" w:hAnsi="方正书宋_GBK"/>
        </w:rPr>
        <w:t>,</w:t>
      </w:r>
      <w:r>
        <w:rPr>
          <w:rFonts w:hint="eastAsia"/>
        </w:rPr>
        <w:t>教师相机小结</w:t>
      </w:r>
      <w:r>
        <w:rPr>
          <w:rFonts w:ascii="方正书宋_GBK" w:hAnsi="方正书宋_GBK"/>
        </w:rPr>
        <w:t>:</w:t>
      </w:r>
      <w:r>
        <w:rPr>
          <w:rFonts w:hint="eastAsia"/>
        </w:rPr>
        <w:t>不同地域的人们过春节</w:t>
      </w:r>
      <w:r>
        <w:rPr>
          <w:rFonts w:ascii="方正书宋_GBK" w:hAnsi="方正书宋_GBK"/>
        </w:rPr>
        <w:t>,</w:t>
      </w:r>
      <w:r>
        <w:rPr>
          <w:rFonts w:hint="eastAsia"/>
        </w:rPr>
        <w:t>有着不同的风俗。随着时间的推移</w:t>
      </w:r>
      <w:r>
        <w:rPr>
          <w:rFonts w:ascii="方正书宋_GBK" w:hAnsi="方正书宋_GBK"/>
        </w:rPr>
        <w:t>,</w:t>
      </w:r>
      <w:r>
        <w:rPr>
          <w:rFonts w:hint="eastAsia"/>
        </w:rPr>
        <w:t>社会的发展</w:t>
      </w:r>
      <w:r>
        <w:rPr>
          <w:rFonts w:ascii="方正书宋_GBK" w:hAnsi="方正书宋_GBK"/>
        </w:rPr>
        <w:t>,</w:t>
      </w:r>
      <w:r>
        <w:rPr>
          <w:rFonts w:hint="eastAsia"/>
        </w:rPr>
        <w:t>春节的风俗也有所变化。但是</w:t>
      </w:r>
      <w:r>
        <w:rPr>
          <w:rFonts w:ascii="方正书宋_GBK" w:hAnsi="方正书宋_GBK"/>
        </w:rPr>
        <w:t>,</w:t>
      </w:r>
      <w:r>
        <w:rPr>
          <w:rFonts w:hint="eastAsia"/>
        </w:rPr>
        <w:t>不管有着怎样的差别和变化</w:t>
      </w:r>
      <w:r>
        <w:rPr>
          <w:rFonts w:ascii="方正书宋_GBK" w:hAnsi="方正书宋_GBK"/>
        </w:rPr>
        <w:t>,</w:t>
      </w:r>
      <w:r>
        <w:rPr>
          <w:rFonts w:hint="eastAsia"/>
        </w:rPr>
        <w:t>春节在中国人心中的位置始终没有改变</w:t>
      </w:r>
      <w:r>
        <w:rPr>
          <w:rFonts w:ascii="方正书宋_GBK" w:hAnsi="方正书宋_GBK"/>
        </w:rPr>
        <w:t>,</w:t>
      </w:r>
      <w:r>
        <w:rPr>
          <w:rFonts w:hint="eastAsia"/>
        </w:rPr>
        <w:t>关于春节的文化传统也会不断地传承下去。</w:t>
      </w:r>
    </w:p>
    <w:p w:rsidR="00BA14DE" w:rsidRDefault="00BA14DE" w:rsidP="00BA14DE">
      <w:pPr>
        <w:spacing w:line="240" w:lineRule="auto"/>
        <w:ind w:firstLineChars="200" w:firstLine="360"/>
      </w:pPr>
      <w:r>
        <w:rPr>
          <w:rFonts w:hint="eastAsia"/>
        </w:rPr>
        <w:t xml:space="preserve">  </w:t>
      </w:r>
      <w:r>
        <w:rPr>
          <w:rFonts w:ascii="NEU-HZ-S92" w:hAnsi="NEU-HZ-S92"/>
        </w:rPr>
        <w:t>4</w:t>
      </w:r>
      <w:r>
        <w:t>.</w:t>
      </w:r>
      <w:r>
        <w:rPr>
          <w:rFonts w:hint="eastAsia"/>
        </w:rPr>
        <w:t>小结</w:t>
      </w:r>
      <w:r>
        <w:rPr>
          <w:rFonts w:ascii="方正书宋_GBK" w:hAnsi="方正书宋_GBK"/>
        </w:rPr>
        <w:t>:</w:t>
      </w:r>
      <w:r>
        <w:rPr>
          <w:rFonts w:hint="eastAsia"/>
        </w:rPr>
        <w:t>老舍先生的《北京的春节》给人留下了深刻的印象。课后</w:t>
      </w:r>
      <w:r>
        <w:rPr>
          <w:rFonts w:ascii="方正书宋_GBK" w:hAnsi="方正书宋_GBK"/>
        </w:rPr>
        <w:t>,</w:t>
      </w:r>
      <w:r>
        <w:rPr>
          <w:rFonts w:hint="eastAsia"/>
        </w:rPr>
        <w:t>我们还可以去读读其他作家笔下关于传统节日的文章</w:t>
      </w:r>
      <w:r>
        <w:rPr>
          <w:rFonts w:ascii="方正书宋_GBK" w:hAnsi="方正书宋_GBK"/>
        </w:rPr>
        <w:t>,</w:t>
      </w:r>
      <w:r>
        <w:rPr>
          <w:rFonts w:hint="eastAsia"/>
        </w:rPr>
        <w:t>搜集不同地区节日的风俗</w:t>
      </w:r>
      <w:r>
        <w:rPr>
          <w:rFonts w:ascii="方正书宋_GBK" w:hAnsi="方正书宋_GBK"/>
        </w:rPr>
        <w:t>,</w:t>
      </w:r>
      <w:r>
        <w:rPr>
          <w:rFonts w:hint="eastAsia"/>
        </w:rPr>
        <w:t>比较一下有哪些相同点</w:t>
      </w:r>
      <w:r>
        <w:rPr>
          <w:rFonts w:ascii="方正书宋_GBK" w:hAnsi="方正书宋_GBK"/>
        </w:rPr>
        <w:t>,</w:t>
      </w:r>
      <w:r>
        <w:rPr>
          <w:rFonts w:hint="eastAsia"/>
        </w:rPr>
        <w:t>又有哪些不同点。</w:t>
      </w:r>
    </w:p>
    <w:p w:rsidR="00BA14DE" w:rsidRDefault="00BA14DE" w:rsidP="00BA14DE">
      <w:pPr>
        <w:spacing w:line="240" w:lineRule="auto"/>
        <w:ind w:firstLineChars="200" w:firstLine="420"/>
      </w:pPr>
      <w:r>
        <w:rPr>
          <w:rFonts w:eastAsia="方正黑体_GBK" w:hint="eastAsia"/>
          <w:color w:val="FF00FF"/>
          <w:sz w:val="21"/>
        </w:rPr>
        <w:t>六</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p w:rsidR="00BA14DE" w:rsidRDefault="00BA14DE" w:rsidP="00BA14DE">
      <w:pPr>
        <w:spacing w:line="240" w:lineRule="auto"/>
      </w:pPr>
      <w: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BA14DE" w:rsidRDefault="00BA14DE" w:rsidP="00BA14DE">
      <w:pPr>
        <w:spacing w:line="240" w:lineRule="auto"/>
        <w:ind w:firstLineChars="200" w:firstLine="360"/>
      </w:pPr>
      <w:r>
        <w:rPr>
          <w:rFonts w:ascii="NEU-HZ-S92" w:hAnsi="NEU-HZ-S92"/>
        </w:rPr>
        <w:lastRenderedPageBreak/>
        <w:t>2</w:t>
      </w:r>
      <w:r>
        <w:t>.</w:t>
      </w:r>
      <w:r>
        <w:rPr>
          <w:rFonts w:hint="eastAsia"/>
        </w:rPr>
        <w:t>完成《全科王</w:t>
      </w:r>
      <w:r>
        <w:rPr>
          <w:rFonts w:eastAsia="NEU-BZ-S92" w:hint="eastAsia"/>
        </w:rPr>
        <w:t>·</w:t>
      </w:r>
      <w:r>
        <w:rPr>
          <w:rFonts w:hint="eastAsia"/>
        </w:rPr>
        <w:t>同步课时练习》本课时习题。</w:t>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38" name="本课小结.jpg" descr="id:2147499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7"/>
                    <a:stretch>
                      <a:fillRect/>
                    </a:stretch>
                  </pic:blipFill>
                  <pic:spPr>
                    <a:xfrm>
                      <a:off x="0" y="0"/>
                      <a:ext cx="521280" cy="180000"/>
                    </a:xfrm>
                    <a:prstGeom prst="rect">
                      <a:avLst/>
                    </a:prstGeom>
                  </pic:spPr>
                </pic:pic>
              </a:graphicData>
            </a:graphic>
          </wp:inline>
        </w:drawing>
      </w:r>
    </w:p>
    <w:p w:rsidR="00BA14DE" w:rsidRDefault="00BA14DE" w:rsidP="00BA14DE">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春节是我国最古老、最重要、最热闹的传统节日</w:t>
      </w:r>
      <w:r>
        <w:rPr>
          <w:rFonts w:ascii="方正楷体_GBK" w:hAnsi="方正楷体_GBK"/>
        </w:rPr>
        <w:t>,</w:t>
      </w:r>
      <w:r>
        <w:rPr>
          <w:rFonts w:eastAsia="方正楷体_GBK" w:hint="eastAsia"/>
        </w:rPr>
        <w:t>这个节日对全世界的中华儿女都有着极为重要的意义。虽然各地过年的习俗略有不同</w:t>
      </w:r>
      <w:r>
        <w:rPr>
          <w:rFonts w:ascii="方正楷体_GBK" w:hAnsi="方正楷体_GBK"/>
        </w:rPr>
        <w:t>,</w:t>
      </w:r>
      <w:r>
        <w:rPr>
          <w:rFonts w:eastAsia="方正楷体_GBK" w:hint="eastAsia"/>
        </w:rPr>
        <w:t>但是却有着深厚的文化内涵</w:t>
      </w:r>
      <w:r>
        <w:rPr>
          <w:rFonts w:ascii="方正楷体_GBK" w:hAnsi="方正楷体_GBK"/>
        </w:rPr>
        <w:t>,</w:t>
      </w:r>
      <w:r>
        <w:rPr>
          <w:rFonts w:eastAsia="方正楷体_GBK" w:hint="eastAsia"/>
        </w:rPr>
        <w:t>让我们先从热爱祖国的传统节日开始</w:t>
      </w:r>
      <w:r>
        <w:rPr>
          <w:rFonts w:ascii="方正楷体_GBK" w:hAnsi="方正楷体_GBK"/>
        </w:rPr>
        <w:t>,</w:t>
      </w:r>
      <w:r>
        <w:rPr>
          <w:rFonts w:eastAsia="方正楷体_GBK" w:hint="eastAsia"/>
        </w:rPr>
        <w:t>一起去感受传统文化的博大精深吧。</w:t>
      </w:r>
      <w:r>
        <w:rPr>
          <w:noProof/>
        </w:rPr>
        <w:drawing>
          <wp:inline distT="0" distB="0" distL="0" distR="0">
            <wp:extent cx="37080" cy="155160"/>
            <wp:effectExtent l="0" t="0" r="0" b="0"/>
            <wp:docPr id="139" name="zwt.jpg" descr="id:2147499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8" cstate="print"/>
                    <a:stretch>
                      <a:fillRect/>
                    </a:stretch>
                  </pic:blipFill>
                  <pic:spPr>
                    <a:xfrm>
                      <a:off x="0" y="0"/>
                      <a:ext cx="37080" cy="155160"/>
                    </a:xfrm>
                    <a:prstGeom prst="rect">
                      <a:avLst/>
                    </a:prstGeom>
                  </pic:spPr>
                </pic:pic>
              </a:graphicData>
            </a:graphic>
          </wp:inline>
        </w:drawing>
      </w:r>
    </w:p>
    <w:p w:rsidR="00BA14DE" w:rsidRDefault="00BA14DE" w:rsidP="00BA14DE">
      <w:pPr>
        <w:spacing w:line="240" w:lineRule="auto"/>
        <w:jc w:val="center"/>
      </w:pPr>
      <w:r>
        <w:rPr>
          <w:noProof/>
        </w:rPr>
        <w:drawing>
          <wp:inline distT="0" distB="0" distL="0" distR="0">
            <wp:extent cx="2014920" cy="432720"/>
            <wp:effectExtent l="0" t="0" r="0" b="0"/>
            <wp:docPr id="140" name="板书设计.jpg" descr="id:2147499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9"/>
                    <a:stretch>
                      <a:fillRect/>
                    </a:stretch>
                  </pic:blipFill>
                  <pic:spPr>
                    <a:xfrm>
                      <a:off x="0" y="0"/>
                      <a:ext cx="2014920" cy="432720"/>
                    </a:xfrm>
                    <a:prstGeom prst="rect">
                      <a:avLst/>
                    </a:prstGeom>
                  </pic:spPr>
                </pic:pic>
              </a:graphicData>
            </a:graphic>
          </wp:inline>
        </w:drawing>
      </w:r>
    </w:p>
    <w:p w:rsidR="00BA14DE" w:rsidRDefault="00BA14DE" w:rsidP="00BA14DE">
      <w:pPr>
        <w:spacing w:line="240" w:lineRule="auto"/>
      </w:pPr>
    </w:p>
    <w:p w:rsidR="00BA14DE" w:rsidRDefault="00BA14DE" w:rsidP="00BA14DE">
      <w:pPr>
        <w:spacing w:line="240" w:lineRule="auto"/>
        <w:jc w:val="center"/>
      </w:pPr>
      <w:r>
        <w:rPr>
          <w:rFonts w:hint="eastAsia"/>
        </w:rPr>
        <w:t>北京的春节</w:t>
      </w:r>
      <w:r>
        <w:rPr>
          <w:rFonts w:ascii="方正书宋_GBK" w:hAnsi="方正书宋_GBK"/>
        </w:rPr>
        <w:t>(</w:t>
      </w:r>
      <w:r>
        <w:rPr>
          <w:rFonts w:hint="eastAsia"/>
        </w:rPr>
        <w:t>老舍</w:t>
      </w:r>
      <w:r>
        <w:rPr>
          <w:rFonts w:ascii="方正书宋_GBK" w:hAnsi="方正书宋_GBK"/>
        </w:rPr>
        <w:t>)</w:t>
      </w:r>
    </w:p>
    <w:p w:rsidR="00BA14DE" w:rsidRDefault="00BA14DE" w:rsidP="00BA14DE">
      <w:pPr>
        <w:spacing w:line="240" w:lineRule="auto"/>
        <w:jc w:val="center"/>
      </w:pPr>
      <w:r>
        <w:rPr>
          <w:rFonts w:hint="eastAsia"/>
        </w:rPr>
        <w:t>详写</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腊八</m:t>
                  </m:r>
                </m:e>
              </m:mr>
              <m:mr>
                <m:e>
                  <m:r>
                    <m:rPr>
                      <m:nor/>
                    </m:rPr>
                    <w:rPr>
                      <w:rFonts w:hAnsi="NEU-BZ"/>
                      <w:szCs w:val="18"/>
                    </w:rPr>
                    <m:t>腊月二十三　　　　　抓住重点</m:t>
                  </m:r>
                </m:e>
              </m:mr>
              <m:mr>
                <m:e>
                  <m:r>
                    <m:rPr>
                      <m:nor/>
                    </m:rPr>
                    <w:rPr>
                      <w:rFonts w:hAnsi="NEU-BZ"/>
                      <w:szCs w:val="18"/>
                    </w:rPr>
                    <m:t>除夕</m:t>
                  </m:r>
                </m:e>
              </m:mr>
              <m:mr>
                <m:e>
                  <m:r>
                    <m:rPr>
                      <m:nor/>
                    </m:rPr>
                    <w:rPr>
                      <w:rFonts w:hAnsi="NEU-BZ"/>
                      <w:szCs w:val="18"/>
                    </w:rPr>
                    <m:t>初一写出特点</m:t>
                  </m:r>
                </m:e>
              </m:mr>
              <m:mr>
                <m:e>
                  <m:r>
                    <m:rPr>
                      <m:nor/>
                    </m:rPr>
                    <w:rPr>
                      <w:rFonts w:hAnsi="NEU-BZ"/>
                      <w:szCs w:val="18"/>
                    </w:rPr>
                    <m:t>元宵节</m:t>
                  </m:r>
                  <m:r>
                    <m:rPr>
                      <m:nor/>
                    </m:rPr>
                    <w:rPr>
                      <w:rFonts w:hAnsi="NEU-BZ"/>
                      <w:szCs w:val="18"/>
                    </w:rPr>
                    <m:t>——</m:t>
                  </m:r>
                  <m:r>
                    <m:rPr>
                      <m:nor/>
                    </m:rPr>
                    <w:rPr>
                      <w:rFonts w:hAnsi="NEU-BZ"/>
                      <w:szCs w:val="18"/>
                    </w:rPr>
                    <m:t>赏灯</m:t>
                  </m:r>
                </m:e>
              </m:mr>
            </m:m>
          </m:e>
        </m:d>
      </m:oMath>
      <w:r>
        <w:rPr>
          <w:rFonts w:hint="eastAsia"/>
        </w:rPr>
        <w:t>突出风俗特点</w:t>
      </w:r>
    </w:p>
    <w:p w:rsidR="00BA14DE" w:rsidRDefault="00BA14DE" w:rsidP="00BA14DE">
      <w:pPr>
        <w:spacing w:line="240" w:lineRule="auto"/>
        <w:jc w:val="center"/>
      </w:pPr>
      <w:r>
        <w:rPr>
          <w:noProof/>
        </w:rPr>
        <w:drawing>
          <wp:inline distT="0" distB="0" distL="0" distR="0">
            <wp:extent cx="2014920" cy="432720"/>
            <wp:effectExtent l="0" t="0" r="0" b="0"/>
            <wp:docPr id="144" name="教学反思.jpg" descr="id:2147499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30"/>
                    <a:stretch>
                      <a:fillRect/>
                    </a:stretch>
                  </pic:blipFill>
                  <pic:spPr>
                    <a:xfrm>
                      <a:off x="0" y="0"/>
                      <a:ext cx="2014920" cy="432720"/>
                    </a:xfrm>
                    <a:prstGeom prst="rect">
                      <a:avLst/>
                    </a:prstGeom>
                  </pic:spPr>
                </pic:pic>
              </a:graphicData>
            </a:graphic>
          </wp:inline>
        </w:drawing>
      </w:r>
    </w:p>
    <w:p w:rsidR="00BA14DE" w:rsidRDefault="00BA14DE" w:rsidP="00BA14DE">
      <w:pPr>
        <w:spacing w:line="240" w:lineRule="auto"/>
        <w:ind w:firstLineChars="200" w:firstLine="360"/>
      </w:pPr>
      <w:r>
        <w:rPr>
          <w:rFonts w:hint="eastAsia"/>
        </w:rPr>
        <w:t>《北京的春节》是描写老北京春节习俗的一篇散文。本单元的语文学习要素是“分清内容的主次</w:t>
      </w:r>
      <w:r>
        <w:rPr>
          <w:rFonts w:ascii="方正书宋_GBK" w:hAnsi="方正书宋_GBK"/>
        </w:rPr>
        <w:t>,</w:t>
      </w:r>
      <w:r>
        <w:rPr>
          <w:rFonts w:hint="eastAsia"/>
        </w:rPr>
        <w:t>体会作者是如何详写主要部分的”。为了更好地落实本节课的语文教学目标</w:t>
      </w:r>
      <w:r>
        <w:rPr>
          <w:rFonts w:ascii="方正书宋_GBK" w:hAnsi="方正书宋_GBK"/>
        </w:rPr>
        <w:t>,</w:t>
      </w:r>
      <w:r>
        <w:rPr>
          <w:rFonts w:hint="eastAsia"/>
        </w:rPr>
        <w:t>在教学中</w:t>
      </w:r>
      <w:r>
        <w:rPr>
          <w:rFonts w:ascii="方正书宋_GBK" w:hAnsi="方正书宋_GBK"/>
        </w:rPr>
        <w:t>,</w:t>
      </w:r>
      <w:r>
        <w:rPr>
          <w:rFonts w:hint="eastAsia"/>
        </w:rPr>
        <w:t>我先让学生利用表格的形式</w:t>
      </w:r>
      <w:r>
        <w:rPr>
          <w:rFonts w:ascii="方正书宋_GBK" w:hAnsi="方正书宋_GBK"/>
        </w:rPr>
        <w:t>,</w:t>
      </w:r>
      <w:r>
        <w:rPr>
          <w:rFonts w:hint="eastAsia"/>
        </w:rPr>
        <w:t>直观地理清了文章的脉络顺序</w:t>
      </w:r>
      <w:r>
        <w:rPr>
          <w:rFonts w:ascii="方正书宋_GBK" w:hAnsi="方正书宋_GBK"/>
        </w:rPr>
        <w:t>,</w:t>
      </w:r>
      <w:r>
        <w:rPr>
          <w:rFonts w:hint="eastAsia"/>
        </w:rPr>
        <w:t>然后再通过自主阅读赏析</w:t>
      </w:r>
      <w:r>
        <w:rPr>
          <w:rFonts w:ascii="方正书宋_GBK" w:hAnsi="方正书宋_GBK"/>
        </w:rPr>
        <w:t>,</w:t>
      </w:r>
      <w:r>
        <w:rPr>
          <w:rFonts w:hint="eastAsia"/>
        </w:rPr>
        <w:t>体会老北京春节的民风民俗</w:t>
      </w:r>
      <w:r>
        <w:rPr>
          <w:rFonts w:ascii="方正书宋_GBK" w:hAnsi="方正书宋_GBK"/>
        </w:rPr>
        <w:t>,</w:t>
      </w:r>
      <w:r>
        <w:rPr>
          <w:rFonts w:hint="eastAsia"/>
        </w:rPr>
        <w:t>接着再引导学生抓住文中重点描写的部分和简单描写的部分进行对比</w:t>
      </w:r>
      <w:r>
        <w:rPr>
          <w:rFonts w:ascii="方正书宋_GBK" w:hAnsi="方正书宋_GBK"/>
        </w:rPr>
        <w:t>,</w:t>
      </w:r>
      <w:r>
        <w:rPr>
          <w:rFonts w:hint="eastAsia"/>
        </w:rPr>
        <w:t>让学生体会作者是如何进行详略安排的</w:t>
      </w:r>
      <w:r>
        <w:rPr>
          <w:rFonts w:ascii="方正书宋_GBK" w:hAnsi="方正书宋_GBK"/>
        </w:rPr>
        <w:t>,</w:t>
      </w:r>
      <w:r>
        <w:rPr>
          <w:rFonts w:hint="eastAsia"/>
        </w:rPr>
        <w:t>以及这样安排的表达效果。另外</w:t>
      </w:r>
      <w:r>
        <w:rPr>
          <w:rFonts w:ascii="方正书宋_GBK" w:hAnsi="方正书宋_GBK"/>
        </w:rPr>
        <w:t>,</w:t>
      </w:r>
      <w:r>
        <w:rPr>
          <w:rFonts w:hint="eastAsia"/>
        </w:rPr>
        <w:t>老舍先生的语言清浅</w:t>
      </w:r>
      <w:r>
        <w:rPr>
          <w:rFonts w:ascii="方正书宋_GBK" w:hAnsi="方正书宋_GBK"/>
        </w:rPr>
        <w:t>,</w:t>
      </w:r>
      <w:r>
        <w:rPr>
          <w:rFonts w:hint="eastAsia"/>
        </w:rPr>
        <w:t>朴素自然</w:t>
      </w:r>
      <w:r>
        <w:rPr>
          <w:rFonts w:ascii="方正书宋_GBK" w:hAnsi="方正书宋_GBK"/>
        </w:rPr>
        <w:t>,</w:t>
      </w:r>
      <w:r>
        <w:rPr>
          <w:rFonts w:hint="eastAsia"/>
        </w:rPr>
        <w:t>“京味儿”十足</w:t>
      </w:r>
      <w:r>
        <w:rPr>
          <w:rFonts w:ascii="方正书宋_GBK" w:hAnsi="方正书宋_GBK"/>
        </w:rPr>
        <w:t>,</w:t>
      </w:r>
      <w:r>
        <w:rPr>
          <w:rFonts w:hint="eastAsia"/>
        </w:rPr>
        <w:t>在给人亲切感的同时平添了一份情趣</w:t>
      </w:r>
      <w:r>
        <w:rPr>
          <w:rFonts w:ascii="方正书宋_GBK" w:hAnsi="方正书宋_GBK"/>
        </w:rPr>
        <w:t>,</w:t>
      </w:r>
      <w:r>
        <w:rPr>
          <w:rFonts w:hint="eastAsia"/>
        </w:rPr>
        <w:t>在教学中我还特别注意了儿化音的教学</w:t>
      </w:r>
      <w:r>
        <w:rPr>
          <w:rFonts w:ascii="方正书宋_GBK" w:hAnsi="方正书宋_GBK"/>
        </w:rPr>
        <w:t>,</w:t>
      </w:r>
      <w:r>
        <w:rPr>
          <w:rFonts w:hint="eastAsia"/>
        </w:rPr>
        <w:t>并通过指导朗读</w:t>
      </w:r>
      <w:r>
        <w:rPr>
          <w:rFonts w:ascii="方正书宋_GBK" w:hAnsi="方正书宋_GBK"/>
        </w:rPr>
        <w:t>,</w:t>
      </w:r>
      <w:r>
        <w:rPr>
          <w:rFonts w:hint="eastAsia"/>
        </w:rPr>
        <w:t>让学生进一步加以体会。总体来说</w:t>
      </w:r>
      <w:r>
        <w:rPr>
          <w:rFonts w:ascii="方正书宋_GBK" w:hAnsi="方正书宋_GBK"/>
        </w:rPr>
        <w:t>,</w:t>
      </w:r>
      <w:r>
        <w:rPr>
          <w:rFonts w:hint="eastAsia"/>
        </w:rPr>
        <w:t>课堂教学进行得比较顺利</w:t>
      </w:r>
      <w:r>
        <w:rPr>
          <w:rFonts w:ascii="方正书宋_GBK" w:hAnsi="方正书宋_GBK"/>
        </w:rPr>
        <w:t>,</w:t>
      </w:r>
      <w:r>
        <w:rPr>
          <w:rFonts w:hint="eastAsia"/>
        </w:rPr>
        <w:t>教学效果也达到了预期。但是学生在课堂中的表现却不够积极</w:t>
      </w:r>
      <w:r>
        <w:rPr>
          <w:rFonts w:ascii="方正书宋_GBK" w:hAnsi="方正书宋_GBK"/>
        </w:rPr>
        <w:t>,</w:t>
      </w:r>
      <w:r>
        <w:rPr>
          <w:rFonts w:hint="eastAsia"/>
        </w:rPr>
        <w:t>在以后的教学中我要特别注意这一点。</w:t>
      </w:r>
    </w:p>
    <w:p w:rsidR="00BA14DE" w:rsidRDefault="00BA14DE" w:rsidP="00BA14DE">
      <w:pPr>
        <w:spacing w:line="240" w:lineRule="auto"/>
        <w:jc w:val="center"/>
      </w:pPr>
      <w:r>
        <w:rPr>
          <w:noProof/>
        </w:rPr>
        <w:drawing>
          <wp:inline distT="0" distB="0" distL="0" distR="0">
            <wp:extent cx="2014920" cy="432720"/>
            <wp:effectExtent l="0" t="0" r="0" b="0"/>
            <wp:docPr id="145" name="教学参考资料.jpg" descr="id:2147499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1"/>
                    <a:stretch>
                      <a:fillRect/>
                    </a:stretch>
                  </pic:blipFill>
                  <pic:spPr>
                    <a:xfrm>
                      <a:off x="0" y="0"/>
                      <a:ext cx="2014920" cy="432720"/>
                    </a:xfrm>
                    <a:prstGeom prst="rect">
                      <a:avLst/>
                    </a:prstGeom>
                  </pic:spPr>
                </pic:pic>
              </a:graphicData>
            </a:graphic>
          </wp:inline>
        </w:drawing>
      </w:r>
    </w:p>
    <w:p w:rsidR="00BA14DE" w:rsidRDefault="00BA14DE" w:rsidP="00BA14DE">
      <w:pPr>
        <w:spacing w:line="240" w:lineRule="auto"/>
        <w:ind w:firstLineChars="200" w:firstLine="360"/>
        <w:jc w:val="center"/>
      </w:pPr>
      <w:r>
        <w:rPr>
          <w:rFonts w:eastAsia="方正黑体_GBK" w:hint="eastAsia"/>
        </w:rPr>
        <w:t>老</w:t>
      </w:r>
      <w:r>
        <w:t xml:space="preserve">　</w:t>
      </w:r>
      <w:r>
        <w:rPr>
          <w:rFonts w:eastAsia="方正黑体_GBK" w:hint="eastAsia"/>
        </w:rPr>
        <w:t>舍</w:t>
      </w:r>
    </w:p>
    <w:p w:rsidR="00BA14DE" w:rsidRDefault="00BA14DE" w:rsidP="00BA14DE">
      <w:pPr>
        <w:spacing w:line="240" w:lineRule="auto"/>
        <w:ind w:firstLineChars="200" w:firstLine="360"/>
      </w:pPr>
      <w:r>
        <w:rPr>
          <w:rFonts w:eastAsia="方正仿宋_GBK" w:hint="eastAsia"/>
        </w:rPr>
        <w:lastRenderedPageBreak/>
        <w:t xml:space="preserve">  </w:t>
      </w:r>
      <w:r>
        <w:rPr>
          <w:rFonts w:eastAsia="方正仿宋_GBK" w:hint="eastAsia"/>
        </w:rPr>
        <w:t>老舍</w:t>
      </w:r>
      <w:r>
        <w:rPr>
          <w:rFonts w:ascii="方正仿宋_GBK" w:hAnsi="方正仿宋_GBK"/>
        </w:rPr>
        <w:t>(</w:t>
      </w:r>
      <w:r>
        <w:t>1899</w:t>
      </w:r>
      <w:r>
        <w:rPr>
          <w:rFonts w:eastAsia="方正仿宋_GBK" w:hint="eastAsia"/>
        </w:rPr>
        <w:t>—</w:t>
      </w:r>
      <w:r>
        <w:t>1966</w:t>
      </w:r>
      <w:r>
        <w:rPr>
          <w:rFonts w:ascii="方正仿宋_GBK" w:hAnsi="方正仿宋_GBK"/>
        </w:rPr>
        <w:t>),</w:t>
      </w:r>
      <w:r>
        <w:rPr>
          <w:rFonts w:eastAsia="方正仿宋_GBK" w:hint="eastAsia"/>
        </w:rPr>
        <w:t>原名舒庆春</w:t>
      </w:r>
      <w:r>
        <w:rPr>
          <w:rFonts w:ascii="方正仿宋_GBK" w:hAnsi="方正仿宋_GBK"/>
        </w:rPr>
        <w:t>,</w:t>
      </w:r>
      <w:r>
        <w:rPr>
          <w:rFonts w:eastAsia="方正仿宋_GBK" w:hint="eastAsia"/>
        </w:rPr>
        <w:t>字舍予。我国现代小说家、作家、语言大师</w:t>
      </w:r>
      <w:r>
        <w:rPr>
          <w:rFonts w:ascii="方正仿宋_GBK" w:hAnsi="方正仿宋_GBK"/>
        </w:rPr>
        <w:t>,</w:t>
      </w:r>
      <w:r>
        <w:rPr>
          <w:rFonts w:eastAsia="方正仿宋_GBK" w:hint="eastAsia"/>
        </w:rPr>
        <w:t>是新中国第一位获得“人民艺术家”称号的作家。他的代表作品有小说《骆驼祥子》《四世同堂》</w:t>
      </w:r>
      <w:r>
        <w:rPr>
          <w:rFonts w:ascii="方正仿宋_GBK" w:hAnsi="方正仿宋_GBK"/>
        </w:rPr>
        <w:t>,</w:t>
      </w:r>
      <w:r>
        <w:rPr>
          <w:rFonts w:eastAsia="方正仿宋_GBK" w:hint="eastAsia"/>
        </w:rPr>
        <w:t>话剧《茶馆》等。</w:t>
      </w:r>
    </w:p>
    <w:p w:rsidR="00BA14DE" w:rsidRDefault="00BA14DE" w:rsidP="00BA14DE">
      <w:pPr>
        <w:spacing w:line="240" w:lineRule="auto"/>
        <w:ind w:firstLineChars="200" w:firstLine="360"/>
        <w:jc w:val="center"/>
      </w:pPr>
      <w:r>
        <w:rPr>
          <w:rFonts w:eastAsia="方正黑体_GBK" w:hint="eastAsia"/>
        </w:rPr>
        <w:t>春</w:t>
      </w:r>
      <w:r>
        <w:t xml:space="preserve">　</w:t>
      </w:r>
      <w:r>
        <w:rPr>
          <w:rFonts w:eastAsia="方正黑体_GBK" w:hint="eastAsia"/>
        </w:rPr>
        <w:t>节</w:t>
      </w:r>
    </w:p>
    <w:p w:rsidR="00BA14DE" w:rsidRDefault="00BA14DE" w:rsidP="00BA14DE">
      <w:pPr>
        <w:spacing w:line="240" w:lineRule="auto"/>
        <w:ind w:firstLineChars="200" w:firstLine="360"/>
      </w:pPr>
      <w:r>
        <w:rPr>
          <w:rFonts w:eastAsia="方正仿宋_GBK" w:hint="eastAsia"/>
        </w:rPr>
        <w:t>农历新年是一年之岁首</w:t>
      </w:r>
      <w:r>
        <w:rPr>
          <w:rFonts w:ascii="方正仿宋_GBK" w:hAnsi="方正仿宋_GBK"/>
        </w:rPr>
        <w:t>,</w:t>
      </w:r>
      <w:r>
        <w:rPr>
          <w:rFonts w:eastAsia="方正仿宋_GBK" w:hint="eastAsia"/>
        </w:rPr>
        <w:t>俗称新春、新岁、新年、新喜</w:t>
      </w:r>
      <w:r>
        <w:rPr>
          <w:rFonts w:ascii="方正仿宋_GBK" w:hAnsi="方正仿宋_GBK"/>
        </w:rPr>
        <w:t>,</w:t>
      </w:r>
      <w:r>
        <w:rPr>
          <w:rFonts w:eastAsia="方正仿宋_GBK" w:hint="eastAsia"/>
        </w:rPr>
        <w:t>是我国最重要、最富有特点的一个古老的传统节日</w:t>
      </w:r>
      <w:r>
        <w:rPr>
          <w:rFonts w:ascii="方正仿宋_GBK" w:hAnsi="方正仿宋_GBK"/>
        </w:rPr>
        <w:t>,</w:t>
      </w:r>
      <w:r>
        <w:rPr>
          <w:rFonts w:eastAsia="方正仿宋_GBK" w:hint="eastAsia"/>
        </w:rPr>
        <w:t>由上古时代岁首祈年祭祀演变而来</w:t>
      </w:r>
      <w:r>
        <w:rPr>
          <w:rFonts w:ascii="方正仿宋_GBK" w:hAnsi="方正仿宋_GBK"/>
        </w:rPr>
        <w:t>,</w:t>
      </w:r>
      <w:r>
        <w:rPr>
          <w:rFonts w:eastAsia="方正仿宋_GBK" w:hint="eastAsia"/>
        </w:rPr>
        <w:t>至今已有</w:t>
      </w:r>
      <w:r>
        <w:t>4000</w:t>
      </w:r>
      <w:r>
        <w:rPr>
          <w:rFonts w:eastAsia="方正仿宋_GBK" w:hint="eastAsia"/>
        </w:rPr>
        <w:t>多年的历史。老北京的春节从腊月初八开始</w:t>
      </w:r>
      <w:r>
        <w:rPr>
          <w:rFonts w:ascii="方正仿宋_GBK" w:hAnsi="方正仿宋_GBK"/>
        </w:rPr>
        <w:t>,</w:t>
      </w:r>
      <w:r>
        <w:rPr>
          <w:rFonts w:eastAsia="方正仿宋_GBK" w:hint="eastAsia"/>
        </w:rPr>
        <w:t>到正月十九结束</w:t>
      </w:r>
      <w:r>
        <w:rPr>
          <w:rFonts w:ascii="方正仿宋_GBK" w:hAnsi="方正仿宋_GBK"/>
        </w:rPr>
        <w:t>,</w:t>
      </w:r>
      <w:r>
        <w:rPr>
          <w:rFonts w:eastAsia="方正仿宋_GBK" w:hint="eastAsia"/>
        </w:rPr>
        <w:t>历时一个多月。期间</w:t>
      </w:r>
      <w:r>
        <w:rPr>
          <w:rFonts w:ascii="方正仿宋_GBK" w:hAnsi="方正仿宋_GBK"/>
        </w:rPr>
        <w:t>,</w:t>
      </w:r>
      <w:r>
        <w:rPr>
          <w:rFonts w:eastAsia="方正仿宋_GBK" w:hint="eastAsia"/>
        </w:rPr>
        <w:t>各类民俗活动内容丰富</w:t>
      </w:r>
      <w:r>
        <w:rPr>
          <w:rFonts w:ascii="方正仿宋_GBK" w:hAnsi="方正仿宋_GBK"/>
        </w:rPr>
        <w:t>,</w:t>
      </w:r>
      <w:r>
        <w:rPr>
          <w:rFonts w:eastAsia="方正仿宋_GBK" w:hint="eastAsia"/>
        </w:rPr>
        <w:t>形式多样</w:t>
      </w:r>
      <w:r>
        <w:rPr>
          <w:rFonts w:ascii="方正仿宋_GBK" w:hAnsi="方正仿宋_GBK"/>
        </w:rPr>
        <w:t>,</w:t>
      </w:r>
      <w:r>
        <w:rPr>
          <w:rFonts w:eastAsia="方正仿宋_GBK" w:hint="eastAsia"/>
        </w:rPr>
        <w:t>但因地域差异</w:t>
      </w:r>
      <w:r>
        <w:rPr>
          <w:rFonts w:ascii="方正仿宋_GBK" w:hAnsi="方正仿宋_GBK"/>
        </w:rPr>
        <w:t>,</w:t>
      </w:r>
      <w:r>
        <w:rPr>
          <w:rFonts w:eastAsia="方正仿宋_GBK" w:hint="eastAsia"/>
        </w:rPr>
        <w:t>各地人们庆祝新年的习俗也有所不同。</w:t>
      </w:r>
    </w:p>
    <w:p w:rsidR="00986830" w:rsidRPr="00BA14DE" w:rsidRDefault="00986830"/>
    <w:sectPr w:rsidR="00986830" w:rsidRPr="00BA14DE" w:rsidSect="009868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A14DE"/>
    <w:rsid w:val="00986830"/>
    <w:rsid w:val="00BA14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4D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14DE"/>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BA14DE"/>
    <w:pPr>
      <w:tabs>
        <w:tab w:val="center" w:pos="4513"/>
        <w:tab w:val="right" w:pos="9026"/>
      </w:tabs>
    </w:pPr>
  </w:style>
  <w:style w:type="character" w:customStyle="1" w:styleId="Char">
    <w:name w:val="页眉 Char"/>
    <w:basedOn w:val="a0"/>
    <w:link w:val="a4"/>
    <w:uiPriority w:val="99"/>
    <w:rsid w:val="00BA14DE"/>
    <w:rPr>
      <w:rFonts w:ascii="NEU-BZ-S92" w:eastAsia="方正书宋_GBK" w:hAnsi="NEU-BZ-S92"/>
      <w:color w:val="000000"/>
      <w:kern w:val="0"/>
      <w:sz w:val="18"/>
    </w:rPr>
  </w:style>
  <w:style w:type="paragraph" w:styleId="a5">
    <w:name w:val="footer"/>
    <w:basedOn w:val="a"/>
    <w:link w:val="Char0"/>
    <w:uiPriority w:val="99"/>
    <w:unhideWhenUsed/>
    <w:rsid w:val="00BA14DE"/>
    <w:pPr>
      <w:tabs>
        <w:tab w:val="center" w:pos="4513"/>
        <w:tab w:val="right" w:pos="9026"/>
      </w:tabs>
    </w:pPr>
  </w:style>
  <w:style w:type="character" w:customStyle="1" w:styleId="Char0">
    <w:name w:val="页脚 Char"/>
    <w:basedOn w:val="a0"/>
    <w:link w:val="a5"/>
    <w:uiPriority w:val="99"/>
    <w:rsid w:val="00BA14DE"/>
    <w:rPr>
      <w:rFonts w:ascii="NEU-BZ-S92" w:eastAsia="方正书宋_GBK" w:hAnsi="NEU-BZ-S92"/>
      <w:color w:val="000000"/>
      <w:kern w:val="0"/>
      <w:sz w:val="18"/>
    </w:rPr>
  </w:style>
  <w:style w:type="paragraph" w:styleId="a6">
    <w:name w:val="List Paragraph"/>
    <w:basedOn w:val="a"/>
    <w:uiPriority w:val="34"/>
    <w:qFormat/>
    <w:rsid w:val="00BA14DE"/>
    <w:pPr>
      <w:ind w:left="720"/>
      <w:contextualSpacing/>
    </w:pPr>
  </w:style>
  <w:style w:type="paragraph" w:styleId="a7">
    <w:name w:val="Balloon Text"/>
    <w:basedOn w:val="a"/>
    <w:link w:val="Char1"/>
    <w:uiPriority w:val="99"/>
    <w:semiHidden/>
    <w:unhideWhenUsed/>
    <w:rsid w:val="00BA14DE"/>
    <w:rPr>
      <w:rFonts w:ascii="Tahoma" w:hAnsi="Tahoma" w:cs="Tahoma"/>
      <w:sz w:val="16"/>
      <w:szCs w:val="16"/>
    </w:rPr>
  </w:style>
  <w:style w:type="character" w:customStyle="1" w:styleId="Char1">
    <w:name w:val="批注框文本 Char"/>
    <w:basedOn w:val="a0"/>
    <w:link w:val="a7"/>
    <w:uiPriority w:val="99"/>
    <w:semiHidden/>
    <w:rsid w:val="00BA14DE"/>
    <w:rPr>
      <w:rFonts w:ascii="Tahoma" w:eastAsia="方正书宋_GBK" w:hAnsi="Tahoma" w:cs="Tahoma"/>
      <w:color w:val="000000"/>
      <w:kern w:val="0"/>
      <w:sz w:val="16"/>
      <w:szCs w:val="16"/>
    </w:rPr>
  </w:style>
  <w:style w:type="paragraph" w:styleId="a8">
    <w:name w:val="Quote"/>
    <w:basedOn w:val="a"/>
    <w:next w:val="a"/>
    <w:link w:val="Char2"/>
    <w:uiPriority w:val="29"/>
    <w:qFormat/>
    <w:rsid w:val="00BA14DE"/>
    <w:rPr>
      <w:i/>
      <w:iCs/>
      <w:color w:val="000000" w:themeColor="text1"/>
    </w:rPr>
  </w:style>
  <w:style w:type="character" w:customStyle="1" w:styleId="Char2">
    <w:name w:val="引用 Char"/>
    <w:basedOn w:val="a0"/>
    <w:link w:val="a8"/>
    <w:uiPriority w:val="29"/>
    <w:rsid w:val="00BA14DE"/>
    <w:rPr>
      <w:rFonts w:ascii="NEU-BZ-S92" w:eastAsia="方正书宋_GBK" w:hAnsi="NEU-BZ-S92"/>
      <w:i/>
      <w:iCs/>
      <w:color w:val="000000" w:themeColor="text1"/>
      <w:kern w:val="0"/>
      <w:sz w:val="18"/>
    </w:rPr>
  </w:style>
  <w:style w:type="table" w:styleId="-3">
    <w:name w:val="Light Shading Accent 3"/>
    <w:basedOn w:val="a1"/>
    <w:uiPriority w:val="60"/>
    <w:rsid w:val="00BA14DE"/>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BA14DE"/>
    <w:pPr>
      <w:tabs>
        <w:tab w:val="center" w:pos="4160"/>
        <w:tab w:val="right" w:pos="8300"/>
      </w:tabs>
    </w:pPr>
  </w:style>
  <w:style w:type="character" w:customStyle="1" w:styleId="MTDisplayEquationChar">
    <w:name w:val="MTDisplayEquation Char"/>
    <w:basedOn w:val="a0"/>
    <w:link w:val="MTDisplayEquation"/>
    <w:rsid w:val="00BA14DE"/>
    <w:rPr>
      <w:rFonts w:ascii="NEU-BZ-S92" w:eastAsia="方正书宋_GBK" w:hAnsi="NEU-BZ-S92"/>
      <w:color w:val="000000"/>
      <w:kern w:val="0"/>
      <w:sz w:val="18"/>
    </w:rPr>
  </w:style>
  <w:style w:type="character" w:customStyle="1" w:styleId="Char3">
    <w:name w:val="脚注文本 Char"/>
    <w:basedOn w:val="a0"/>
    <w:link w:val="a9"/>
    <w:uiPriority w:val="99"/>
    <w:semiHidden/>
    <w:rsid w:val="00BA14DE"/>
    <w:rPr>
      <w:sz w:val="18"/>
      <w:szCs w:val="18"/>
    </w:rPr>
  </w:style>
  <w:style w:type="paragraph" w:styleId="a9">
    <w:name w:val="footnote text"/>
    <w:basedOn w:val="a"/>
    <w:link w:val="Char3"/>
    <w:uiPriority w:val="99"/>
    <w:semiHidden/>
    <w:unhideWhenUsed/>
    <w:rsid w:val="00BA14DE"/>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BA14DE"/>
    <w:rPr>
      <w:rFonts w:ascii="NEU-BZ-S92" w:eastAsia="方正书宋_GBK" w:hAnsi="NEU-BZ-S92"/>
      <w:color w:val="000000"/>
      <w:kern w:val="0"/>
      <w:sz w:val="18"/>
      <w:szCs w:val="18"/>
    </w:rPr>
  </w:style>
  <w:style w:type="character" w:styleId="aa">
    <w:name w:val="footnote reference"/>
    <w:basedOn w:val="a0"/>
    <w:uiPriority w:val="99"/>
    <w:semiHidden/>
    <w:unhideWhenUsed/>
    <w:rsid w:val="00BA14D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1064</Words>
  <Characters>6069</Characters>
  <Application>Microsoft Office Word</Application>
  <DocSecurity>0</DocSecurity>
  <Lines>50</Lines>
  <Paragraphs>14</Paragraphs>
  <ScaleCrop>false</ScaleCrop>
  <Company/>
  <LinksUpToDate>false</LinksUpToDate>
  <CharactersWithSpaces>7119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2021-11-25T08:26:00Z</dcterms:created>
  <dcterms:modified xsi:type="dcterms:W3CDTF">2021-11-25T08:26:00Z</dcterms:modified>
</cp:coreProperties>
</file>